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市政府办公室党支部专题生活会上的发言</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w:t>
      </w:r>
    </w:p>
    <w:p>
      <w:pPr>
        <w:ind w:left="0" w:right="0" w:firstLine="560"/>
        <w:spacing w:before="450" w:after="450" w:line="312" w:lineRule="auto"/>
      </w:pPr>
      <w:r>
        <w:rPr>
          <w:rFonts w:ascii="宋体" w:hAnsi="宋体" w:eastAsia="宋体" w:cs="宋体"/>
          <w:color w:val="000"/>
          <w:sz w:val="28"/>
          <w:szCs w:val="28"/>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内容充实，方法灵活，学习的氛围也非常好。这说明我们党员同志有保持先进性的愿望，我们党是很有号召力和战斗力的，这也充分说明中央做出这样的决策是非常英明的。</w:t>
      </w:r>
    </w:p>
    <w:p>
      <w:pPr>
        <w:ind w:left="0" w:right="0" w:firstLine="560"/>
        <w:spacing w:before="450" w:after="450" w:line="312" w:lineRule="auto"/>
      </w:pPr>
      <w:r>
        <w:rPr>
          <w:rFonts w:ascii="宋体" w:hAnsi="宋体" w:eastAsia="宋体" w:cs="宋体"/>
          <w:color w:val="000"/>
          <w:sz w:val="28"/>
          <w:szCs w:val="28"/>
        </w:rPr>
        <w:t xml:space="preserve">在新的历史时期，我们党要巩固执政地位，带领广大人民群众实现全面建设小康、构建和谐社会的宏伟目标，必须继续保持先进性，按照“三个代表”的要求加强党员队伍自身建设，与时俱进，不断争取新的胜利。先进性是党的生命线,是党得到最广大人民的信任和拥护的根本条件,是党执政的基石。先进性，有党的先进性和党员的先进性之分。党员个体的先进性与党的整体的先进性是辩证统一的关系。党的先进性，既要由党的整体来体现，也要由党员个体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下面，我根据这段时间的学习体会并结合政府工作对党员干部的要求，谈几点自己的认识,与大家共勉。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强化党员意识，打牢保持先进性的基础。保持党的先进性，理想信念是基础。理想信念问题不是一劳永逸的，也不是与生俱来的，是一个常学常新、常树常牢的问题，需要不断巩固理想，打牢信念。很多犯错误的干部，原来是农民子弟，曾经对党和人民很有感情，有的还为党的工作做过很大贡献，但由于世界观、人生观、价值观发生偏差，最终走向人民的对立面。在新的历史时期，我们党面临执政和改革开放的双重考验，经济社会发展的多元化，很容易使党员的理想信念产生动摇，出现迷茫，所以我们必须坚定理想信念，强化党员意识，牢记党的宗旨，把全心全意为人民服务作为自己的终生追求和义不容辞的责任，从自身做起，从身边事情做起，善于与群众打成一片，把自己所在单位特别是自己周围的群众都带动起来，用党的思想和主张统一群众的认识，用自己的模范行为感召群众、凝聚群众、引导群众，当好团结带领群众前进的“火车头”，实实在在为群众办实事，诚心诚意为群众办好事。</w:t>
      </w:r>
    </w:p>
    <w:p>
      <w:pPr>
        <w:ind w:left="0" w:right="0" w:firstLine="560"/>
        <w:spacing w:before="450" w:after="450" w:line="312" w:lineRule="auto"/>
      </w:pPr>
      <w:r>
        <w:rPr>
          <w:rFonts w:ascii="宋体" w:hAnsi="宋体" w:eastAsia="宋体" w:cs="宋体"/>
          <w:color w:val="000"/>
          <w:sz w:val="28"/>
          <w:szCs w:val="28"/>
        </w:rPr>
        <w:t xml:space="preserve">二要坚持刻苦学习，提高党员素质，增强保持先进性的本领。共产党员能否保持先进性，能否发挥先锋模范作用，很重要的一条就是看他是否具有出色的能力和素质。如果没有过硬的素质和能力，就不可能有出色的工作业绩，也不可能推进各项事业的发展，先进性也就成为了一句空话。因此，作为普通党员要具有做好本职工作、争创一流业绩的本领；作为党员领导干部要具有驾驭市场经济的本领、做群众工作的本领和处理复杂问题的本领。新形势、新任务要求广大党员，不仅需要发展的热情和进取的精神，更需要解决好知识恐慌和本领恐慌这“两大危机”。要解决本领危机问题，适应党的事业和群众的需要，抓好学习至关重要。作为政府机关的党员干部，我们的本领体现在从整体上判断形势、提出决策、落实政策、解决问题、服务群众、服务基层等诸多方面，这哪一样也离不开学习。首先，广大党员一定要自觉加强理论学习，提高理论素养，切实增强政治敏锐性和政治鉴别力，保持理论上的清醒和政治上的坚定。同时，要理论联系实际，向实践学习，向人民群众学习。当前，全市经济社会进入了一个新的发展机遇期，实践成果不断涌现，只要我们把向理论学习与向实践学习结合起来，认真开展调查研究，才会学有所获，提高素质，增强为人民服务的本领。</w:t>
      </w:r>
    </w:p>
    <w:p>
      <w:pPr>
        <w:ind w:left="0" w:right="0" w:firstLine="560"/>
        <w:spacing w:before="450" w:after="450" w:line="312" w:lineRule="auto"/>
      </w:pPr>
      <w:r>
        <w:rPr>
          <w:rFonts w:ascii="宋体" w:hAnsi="宋体" w:eastAsia="宋体" w:cs="宋体"/>
          <w:color w:val="000"/>
          <w:sz w:val="28"/>
          <w:szCs w:val="28"/>
        </w:rPr>
        <w:t xml:space="preserve">三要努力勤奋工作，发挥党员职能，体现保持先进性的作用。每一名党员都要自觉地把自己的理想和奋斗目标同党和人民的事业紧密联系起来，同国家的发展和民族的前途紧密联系起来，不管你在哪个行业、哪个岗位，不能仅仅是“过得去”，而必须是“过得硬”，爱岗敬业，干一行、爱一行、钻一行、精一行，切实把党员的先进性体现到日常的工作和生活中，努力在平凡的岗位上做出不平凡的贡献。要甘做无名英雄，要有奉献精神，低调务实不张扬，勤奋敬业不索取，为领导多出好的点子，多出创新性的思路，及时掌握决策执行中存在的矛盾和问题，提出解决问题的有效办法，保证市委、市政府的决策顺利实施。</w:t>
      </w:r>
    </w:p>
    <w:p>
      <w:pPr>
        <w:ind w:left="0" w:right="0" w:firstLine="560"/>
        <w:spacing w:before="450" w:after="450" w:line="312" w:lineRule="auto"/>
      </w:pPr>
      <w:r>
        <w:rPr>
          <w:rFonts w:ascii="宋体" w:hAnsi="宋体" w:eastAsia="宋体" w:cs="宋体"/>
          <w:color w:val="000"/>
          <w:sz w:val="28"/>
          <w:szCs w:val="28"/>
        </w:rPr>
        <w:t xml:space="preserve">四要转变机关作风，树立党员形象，争做保持先进性的典范。作风是共产党员党性的体现，优良的作风是我们党保持先进性的有力保证，党的优良作风要靠每一名党员来保持和发扬。在工作作风上，要切实提高机关服务效能，坚持依法办事；在生活作风上，要保持清正廉洁，自觉抵制腐败；在纪律作风上，要服从市委、市政府的要求，使各项决策不折不扣地贯彻下去。要通过作风建设树立党员形象，只有树立起良好的党员形象，党的先进性才能有足够的保证。一要树立为民形象。每一名党员要弄清楚群众想什么、盼什么、争什么，真正把群众的冷暖、安危放在心上，把群众最需要、最急迫的事抓在手上，一件一件去落实。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市面。三要树立清廉形象。这不仅是对党员领导干部的要求，也是对广大普通党员的基本要求。普通党员，要坚持“两个务必”，进一步发扬艰苦奋斗的优良传统。党员领导干部，必须正确行使权力，要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办公室作为市政府的综合部门，承担着“参谋助手、综合协调、督查落实、保障服务”的重要职责，办公室工作的好坏，直接影响着政府工作的效率和政府工作的形象。作为办公室的一员大家应当为此感到光荣和骄傲，但从另一个角度来讲，大家承担的责任和压力是比较大的，因为，大家的一言一行、一举一动在某种程度上代表着机关的形象，代表着政府的形象，群众了解政府工作，许多就是从同志们的日常工作中了解和体现的，因此，应该对同志们的工作、思想、纪律、作风提出更高的要求。全体党员一定要以保持共产党员先进性教育活动为契机，切实加强机关思想作风建设，全身心地投入到先进性教育活动中，高标准、严要求，把广大党员先进性作用融入到办公室工作中去，树一流目标、干一流工作、创一流业绩，更好地发挥办公室在政府各部门中的表率作用，更好地发挥办公室全体党员在在工作中的先锋模范作用。借此机会，我对搞好办公室工作提几点要求：</w:t>
      </w:r>
    </w:p>
    <w:p>
      <w:pPr>
        <w:ind w:left="0" w:right="0" w:firstLine="560"/>
        <w:spacing w:before="450" w:after="450" w:line="312" w:lineRule="auto"/>
      </w:pPr>
      <w:r>
        <w:rPr>
          <w:rFonts w:ascii="宋体" w:hAnsi="宋体" w:eastAsia="宋体" w:cs="宋体"/>
          <w:color w:val="000"/>
          <w:sz w:val="28"/>
          <w:szCs w:val="28"/>
        </w:rPr>
        <w:t xml:space="preserve">一要带头加强学习。办公室的每个党员要加强马克思主义理论的学习，牢固树立共产主义理想信念，自觉做到坚持共产主义理想不动摇，坚持中国特色社会主义信念不动摇，坚持马克思主义的旗帜不动摇，自觉同以胡锦涛同志为总书记的党中央保持高度一致。要珍惜这次集中学习提供的大好机遇，抓住学习实践“三个代表”重要思想这条主线，把一些重大理论问题学深学透。在真学、真懂、真信、真用上下功夫，切实把“三个代表”重要思想落实到岗位上、体现在工作中。同时，要加强对党的路线、方针、政策以及市场经济、法律、管理等业务知识的学习，提高业务工作能力和水平。把学习的成果自觉运用到工作实践中去，真心诚意地身体力行，真正保持党员队伍的先进性。</w:t>
      </w:r>
    </w:p>
    <w:p>
      <w:pPr>
        <w:ind w:left="0" w:right="0" w:firstLine="560"/>
        <w:spacing w:before="450" w:after="450" w:line="312" w:lineRule="auto"/>
      </w:pPr>
      <w:r>
        <w:rPr>
          <w:rFonts w:ascii="宋体" w:hAnsi="宋体" w:eastAsia="宋体" w:cs="宋体"/>
          <w:color w:val="000"/>
          <w:sz w:val="28"/>
          <w:szCs w:val="28"/>
        </w:rPr>
        <w:t xml:space="preserve">二要带头吃苦敬业。办公室工作很辛苦，也很清苦，如果没有甘做苦力的敬业精神，就不可能干好本职。因此，每位党员不论干什么事都要认真细致，一丝不苟，耐住性子，埋头苦干，要坚决克服心浮气躁，应敷塞责现象，只有肯吃苦才能钻进去，只有深入其中，才能真正学有所获。我们每一位工作人员都要立足当大参谋、出大主意，搞好信息调研工作和督查落实，为领导起好“思想库、智囊团”作用，做到“身在兵位，胸为帅谋”，不断提高服务水平。同时，要强化综合协调工作，理顺各方面关系，真正使领导从具体事务中解脱出来，集中精力谋大事，抓大事，求突破。这里，我需要强调的是要切实花大力气，下苦功夫，研究工作，提高质量，加快节奏，提高效率，做到不让领导布置的工作在我手里延误，不让应传递的信息在我手里中断，不让需办理的文电在我手中积压，不让来办公室办事的同志在我这里受到冷落，不让工作中的失误在我手中出现，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三要带头务实清廉。要适应政府工作提速的要求，按照《市政府工作规则》，进一步完善办公室内部管理制度和办法，形成有效的激励机制，使各项制度发挥应有的作用，真正使办公室工作纳入规范化、制度化、程序化、法制化轨道。要加强办公室干部队伍建设。做到人适其位，尽其才，尽其用，坚决克服形式主义、官僚主义作风和衙门作风，真正在办公室形成团结协作、开拓创新、积极奋进的良好氛围，努力把办公室建设成充分体现先进性的战斗集体。要加强办公室廉政建设，教育办公室每一位工作人员特别是党员，要严格要求自己，自觉遵守廉政纪律，坚决杜绝打着领导旗号办私事，严禁办理公务时吃、拿、卡、要，树立办公室廉洁勤政的良好形象。</w:t>
      </w:r>
    </w:p>
    <w:p>
      <w:pPr>
        <w:ind w:left="0" w:right="0" w:firstLine="560"/>
        <w:spacing w:before="450" w:after="450" w:line="312" w:lineRule="auto"/>
      </w:pPr>
      <w:r>
        <w:rPr>
          <w:rFonts w:ascii="宋体" w:hAnsi="宋体" w:eastAsia="宋体" w:cs="宋体"/>
          <w:color w:val="000"/>
          <w:sz w:val="28"/>
          <w:szCs w:val="28"/>
        </w:rPr>
        <w:t xml:space="preserve">四要带头开拓创新。创新是我们不断开创工作新市面的动力源泉，对于每一个共产党员来说，开拓创新，保持先进性，既是一种品质，又是一种能力，还是一种行为，是品质、能力、行为三者的统一。要把开拓创新，保持党的先进性视为一种责任、一种义务，把这种责任和义务转化为一种压力、一种动力，时刻提醒自己、激励自己。要认真学习、贯彻落实年初召开的全市经济工作会议精神，按照“三个坚持两促进”、 “五大攻坚六突破”的总体思路和要求，统一我们办公室每位工作人员的思想，把精力集中到实现新的发展目标上来，不断探索新的工作方法和工作机制，主动做到“吃透上情、摸清下情”，充分发挥职能作用，实干攻坚抓突破， 以开拓创新、敢为人先的精神和胆识开创新的工作市面。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2025-01-30T06:40:34+08:00</dcterms:created>
  <dcterms:modified xsi:type="dcterms:W3CDTF">2025-01-30T06:40:34+08:00</dcterms:modified>
</cp:coreProperties>
</file>

<file path=docProps/custom.xml><?xml version="1.0" encoding="utf-8"?>
<Properties xmlns="http://schemas.openxmlformats.org/officeDocument/2006/custom-properties" xmlns:vt="http://schemas.openxmlformats.org/officeDocument/2006/docPropsVTypes"/>
</file>