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副市长在全市农村中小学危房改造工作会议上的讲话</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了贯彻落实国务批准《国家发展改革委,教育部财政部关于农村中小学危房改造工程实施方案》(国办函[2024]53号)和省人民政府《研究农村中小学危房改造专题会议纪要》等文件精神,实现到2024年基本消除我市农村中小学现存d级危房的目标,经研究...</w:t>
      </w:r>
    </w:p>
    <w:p>
      <w:pPr>
        <w:ind w:left="0" w:right="0" w:firstLine="560"/>
        <w:spacing w:before="450" w:after="450" w:line="312" w:lineRule="auto"/>
      </w:pPr>
      <w:r>
        <w:rPr>
          <w:rFonts w:ascii="宋体" w:hAnsi="宋体" w:eastAsia="宋体" w:cs="宋体"/>
          <w:color w:val="000"/>
          <w:sz w:val="28"/>
          <w:szCs w:val="28"/>
        </w:rPr>
        <w:t xml:space="preserve">为了贯彻落实国务批准《国家发展改革委,教育部财政部关于农村中小学危房改造工程实施方案》(国办函[2024]53号)和省人民政府《研究农村中小学危房改造专题会议纪要》等文件精神,实现到2024年基本消除我市农村中小学现存d级危房的目标,经研究决定召开这次专题会议,重点部署我市2024年的危房改造工作,下面我讲几点意见,供大家参考。</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一,统一思想,提高认识,进一步增强做好农村中小学危房改造工作的紧迫感和责任感</w:t>
      </w:r>
    </w:p>
    <w:p>
      <w:pPr>
        <w:ind w:left="0" w:right="0" w:firstLine="560"/>
        <w:spacing w:before="450" w:after="450" w:line="312" w:lineRule="auto"/>
      </w:pPr>
      <w:r>
        <w:rPr>
          <w:rFonts w:ascii="宋体" w:hAnsi="宋体" w:eastAsia="宋体" w:cs="宋体"/>
          <w:color w:val="000"/>
          <w:sz w:val="28"/>
          <w:szCs w:val="28"/>
        </w:rPr>
        <w:t xml:space="preserve">近几年来,在各级党委和政府的高度重视下,我市农村中小学危房改造工作取得了积极进展,农村中小学办学条件得到了较大改善。特别是2024年8月,我市启动二期危改工程以来,在没有上级资金扶持的情况下,全市共拆除了22所学校d级危房7903平方米,查封6所学校d级危房2320平方米,投资207万元新建校舍6708平方米,投资116万元对部分b,c级危房进行了改造。在肯定成绩的同时,我们也要清醒地认识到危房是动态的,由于建设年代和建筑质量上存在较大的差异,加之自然损耗和灾害侵袭,旧的危房消除了,新的危房还会产生。经市危改办核查,到2024年底,我市农村中小学仍存在危房7。72万平方米,其中d级危房6。55万平方米,b级危房0。42万平方米,c级危房0。76万平方米。这些农村中小学危房,严重威胁着广大师生的生命安全,制约了我市基础教育的健康发展,已经成为人民群众和社会各界关注的热点问题。农村中小学危房改造工作已迫在眉睫,刻不容缓,各级政府,各级领导要提高对中小学危房改造工作重要性的认识,进一步增强紧迫感和责任感。</w:t>
      </w:r>
    </w:p>
    <w:p>
      <w:pPr>
        <w:ind w:left="0" w:right="0" w:firstLine="560"/>
        <w:spacing w:before="450" w:after="450" w:line="312" w:lineRule="auto"/>
      </w:pPr>
      <w:r>
        <w:rPr>
          <w:rFonts w:ascii="宋体" w:hAnsi="宋体" w:eastAsia="宋体" w:cs="宋体"/>
          <w:color w:val="000"/>
          <w:sz w:val="28"/>
          <w:szCs w:val="28"/>
        </w:rPr>
        <w:t xml:space="preserve">(一),抓好危房改造工作是实践\"三个代表\"重要思想的具体体现。教育工作涉及到千家万户,农村群众最迫切的愿望是子女受到良好的教育,他们宁愿自己日子过得苦一点,也要供子女读书。孩子的教育和成长就成为老百姓的最大利益之一。让师生们在危房里学习和生活,生命安全得不到保障,就谈不上代表广大人民群众的利益,如果因危房而造成恶性事件,那就会损害人民群众的根本利益,当前,抓好农村中小学危房改造,消除影响师生安全的隐患,就是维护了人民群众的根本利益,就是实现\"三个代表\"的具体体现。</w:t>
      </w:r>
    </w:p>
    <w:p>
      <w:pPr>
        <w:ind w:left="0" w:right="0" w:firstLine="560"/>
        <w:spacing w:before="450" w:after="450" w:line="312" w:lineRule="auto"/>
      </w:pPr>
      <w:r>
        <w:rPr>
          <w:rFonts w:ascii="宋体" w:hAnsi="宋体" w:eastAsia="宋体" w:cs="宋体"/>
          <w:color w:val="000"/>
          <w:sz w:val="28"/>
          <w:szCs w:val="28"/>
        </w:rPr>
        <w:t xml:space="preserve">(二),抓好危房改造工作是落实\"科教兴市\"战略,促进教育健康协调发展的重要举措。解决好中小学危房问题,为下一代的学习和成长创造一个良好环境,有利于推进素质教育,有利于提高教育教学质量,有利于提高入学率,巩固率,有利于促进基础教育的健康发展,为\"科教兴市\"打下坚实的基础。</w:t>
      </w:r>
    </w:p>
    <w:p>
      <w:pPr>
        <w:ind w:left="0" w:right="0" w:firstLine="560"/>
        <w:spacing w:before="450" w:after="450" w:line="312" w:lineRule="auto"/>
      </w:pPr>
      <w:r>
        <w:rPr>
          <w:rFonts w:ascii="宋体" w:hAnsi="宋体" w:eastAsia="宋体" w:cs="宋体"/>
          <w:color w:val="000"/>
          <w:sz w:val="28"/>
          <w:szCs w:val="28"/>
        </w:rPr>
        <w:t xml:space="preserve">(三),农村中小学危房改造工程是一项\"民心工程\",\"德政工程\"。省委,省政府高度重视农村中小学危房改造,已将其列入今年要着力办好的八件实事之一,并向全省人民承诺2024年全省改造中小学危房99万平方米。</w:t>
      </w:r>
    </w:p>
    <w:p>
      <w:pPr>
        <w:ind w:left="0" w:right="0" w:firstLine="560"/>
        <w:spacing w:before="450" w:after="450" w:line="312" w:lineRule="auto"/>
      </w:pPr>
      <w:r>
        <w:rPr>
          <w:rFonts w:ascii="宋体" w:hAnsi="宋体" w:eastAsia="宋体" w:cs="宋体"/>
          <w:color w:val="000"/>
          <w:sz w:val="28"/>
          <w:szCs w:val="28"/>
        </w:rPr>
        <w:t xml:space="preserve">(四),抓好农村中小学危房改造工作是各级政府义不容辞的责任。国务院关于完善农村义务教育管理体制的通知》明确规定:农村义务教育实行\"在国务院领导下,由地方政府负责,分级管理,以县为主\"的体制。县级人民政府对农村义务教育负有主要责任。去年4月24日,谢松保市长就我市农村危房改造工作作出批示,\"按照分级管理的原则,各区要负责本区的危房改造工作\"。</w:t>
      </w:r>
    </w:p>
    <w:p>
      <w:pPr>
        <w:ind w:left="0" w:right="0" w:firstLine="560"/>
        <w:spacing w:before="450" w:after="450" w:line="312" w:lineRule="auto"/>
      </w:pPr>
      <w:r>
        <w:rPr>
          <w:rFonts w:ascii="宋体" w:hAnsi="宋体" w:eastAsia="宋体" w:cs="宋体"/>
          <w:color w:val="000"/>
          <w:sz w:val="28"/>
          <w:szCs w:val="28"/>
        </w:rPr>
        <w:t xml:space="preserve">二,明确任务,强化责任,确保各项目标落到实处</w:t>
      </w:r>
    </w:p>
    <w:p>
      <w:pPr>
        <w:ind w:left="0" w:right="0" w:firstLine="560"/>
        <w:spacing w:before="450" w:after="450" w:line="312" w:lineRule="auto"/>
      </w:pPr>
      <w:r>
        <w:rPr>
          <w:rFonts w:ascii="宋体" w:hAnsi="宋体" w:eastAsia="宋体" w:cs="宋体"/>
          <w:color w:val="000"/>
          <w:sz w:val="28"/>
          <w:szCs w:val="28"/>
        </w:rPr>
        <w:t xml:space="preserve">(一),明确目标任务</w:t>
      </w:r>
    </w:p>
    <w:p>
      <w:pPr>
        <w:ind w:left="0" w:right="0" w:firstLine="560"/>
        <w:spacing w:before="450" w:after="450" w:line="312" w:lineRule="auto"/>
      </w:pPr>
      <w:r>
        <w:rPr>
          <w:rFonts w:ascii="宋体" w:hAnsi="宋体" w:eastAsia="宋体" w:cs="宋体"/>
          <w:color w:val="000"/>
          <w:sz w:val="28"/>
          <w:szCs w:val="28"/>
        </w:rPr>
        <w:t xml:space="preserve">我市危房改造工程的目标是:基本消除我市农村中小学现存的d级危房,建立和完善农村义务教育设施建设投入保障机制,切实保证中小学师生生命安全,全面改善农村中小学办学条件,为农村基础教育可持续发展奠定良好的基础。\"工程\"的任务是:到2024年底,基本完成农村中小学2024年底核定的113所学校65525平方米的d级危房改造任务。今年要完成省危改办核定的58所学校45462平方米d级危房的改造任务,明年完成剩余的d级危房改造任务。农村中小学现存b,c级危房及以后新产生的危房,由各区人民政府负责核查,制订规划,落实资金并承担改造责任。</w:t>
      </w:r>
    </w:p>
    <w:p>
      <w:pPr>
        <w:ind w:left="0" w:right="0" w:firstLine="560"/>
        <w:spacing w:before="450" w:after="450" w:line="312" w:lineRule="auto"/>
      </w:pPr>
      <w:r>
        <w:rPr>
          <w:rFonts w:ascii="宋体" w:hAnsi="宋体" w:eastAsia="宋体" w:cs="宋体"/>
          <w:color w:val="000"/>
          <w:sz w:val="28"/>
          <w:szCs w:val="28"/>
        </w:rPr>
        <w:t xml:space="preserve">(二),科学制定规划</w:t>
      </w:r>
    </w:p>
    <w:p>
      <w:pPr>
        <w:ind w:left="0" w:right="0" w:firstLine="560"/>
        <w:spacing w:before="450" w:after="450" w:line="312" w:lineRule="auto"/>
      </w:pPr>
      <w:r>
        <w:rPr>
          <w:rFonts w:ascii="宋体" w:hAnsi="宋体" w:eastAsia="宋体" w:cs="宋体"/>
          <w:color w:val="000"/>
          <w:sz w:val="28"/>
          <w:szCs w:val="28"/>
        </w:rPr>
        <w:t xml:space="preserve">各区危改办要根据中央和省级补助资金额度,提出合理的建设规模和具体的改造方案。各项目的建设面积不得超过省核定的d级危房面积,消除的d级危房不得少于省级核定的d级危房面积。所有项目学校必须量力而行,要本着\"安全,够用,实用,耐用\"的原则,立足脱险加固,严禁搞不切实际的高标准,超规模建设。确需扩大建设规模的,必须由区政府作出书面承诺,保证不留资金缺口,并在开工前将承诺的资金汇入\"危改工程专户\"。要在确保工程建设质量的前提下,努力降低建设成本,控制工程造价,不能花钱征地,更不能举债建设,不能因工程建设而使项目学校出现新的债务。所有项目学校一律杜绝豆腐渣工程,胡子工程,举债建设的工程。保证所有项目学校危房为零,安全事故为零,质量事故为零,挪用项目资金为零,增加新债为零。</w:t>
      </w:r>
    </w:p>
    <w:p>
      <w:pPr>
        <w:ind w:left="0" w:right="0" w:firstLine="560"/>
        <w:spacing w:before="450" w:after="450" w:line="312" w:lineRule="auto"/>
      </w:pPr>
      <w:r>
        <w:rPr>
          <w:rFonts w:ascii="宋体" w:hAnsi="宋体" w:eastAsia="宋体" w:cs="宋体"/>
          <w:color w:val="000"/>
          <w:sz w:val="28"/>
          <w:szCs w:val="28"/>
        </w:rPr>
        <w:t xml:space="preserve">(三),保证资金投入</w:t>
      </w:r>
    </w:p>
    <w:p>
      <w:pPr>
        <w:ind w:left="0" w:right="0" w:firstLine="560"/>
        <w:spacing w:before="450" w:after="450" w:line="312" w:lineRule="auto"/>
      </w:pPr>
      <w:r>
        <w:rPr>
          <w:rFonts w:ascii="宋体" w:hAnsi="宋体" w:eastAsia="宋体" w:cs="宋体"/>
          <w:color w:val="000"/>
          <w:sz w:val="28"/>
          <w:szCs w:val="28"/>
        </w:rPr>
        <w:t xml:space="preserve">市 \"工程\"资金由中央专项资金,省级配套资金和市,县工程资金组成。目前我市已争取省级危改项目58个,争取中央和省级配套资金909万元,按今年省下达给我市的危房改造任务,平均每平方米补助200元。市政府今年也将拿出一定的资金作为市级配套资金,主要用于优质项目的奖励。其余的资金缺口由区级财政配套解决,不得将资金缺口转嫁到乡镇和项目学校。各区政府要按照\"地方负责,分级管理,以县为主\"的原则,切实担负起筹措危改经费的主体责任。把中小学危房改造作为公共财政保障的重点,建立\"工程\"资金以政府投入为主的工作机制。要广开财源,多渠道筹集危房改造经费。各区要保证农村税费改革固定性转移支付中用于中小学危房改造的资金全部用于危房改造。倡导,争取社会各界以及贤达人士通过捐资,筹集危改资金。各区财政部门要按照省危改办的规定,设立\"工程\"资金专户,分账独立核算。中央专项资金和省,市级配资金由市财政局根据市危改办核实的项目进展情况,经市危改领导小组审批后,分批拨付给各区财政专户。再由区财政专户直达项目施工单位或在区财政核算中心,实行项目单位报帐制。</w:t>
      </w:r>
    </w:p>
    <w:p>
      <w:pPr>
        <w:ind w:left="0" w:right="0" w:firstLine="560"/>
        <w:spacing w:before="450" w:after="450" w:line="312" w:lineRule="auto"/>
      </w:pPr>
      <w:r>
        <w:rPr>
          <w:rFonts w:ascii="宋体" w:hAnsi="宋体" w:eastAsia="宋体" w:cs="宋体"/>
          <w:color w:val="000"/>
          <w:sz w:val="28"/>
          <w:szCs w:val="28"/>
        </w:rPr>
        <w:t xml:space="preserve">(四),强化质量管理</w:t>
      </w:r>
    </w:p>
    <w:p>
      <w:pPr>
        <w:ind w:left="0" w:right="0" w:firstLine="560"/>
        <w:spacing w:before="450" w:after="450" w:line="312" w:lineRule="auto"/>
      </w:pPr>
      <w:r>
        <w:rPr>
          <w:rFonts w:ascii="宋体" w:hAnsi="宋体" w:eastAsia="宋体" w:cs="宋体"/>
          <w:color w:val="000"/>
          <w:sz w:val="28"/>
          <w:szCs w:val="28"/>
        </w:rPr>
        <w:t xml:space="preserve">百年大计,质量第一。各区,乡,镇要对中小学危房改造质量负责,建立健全的管理制度,对工程质量实行全过程,全方位监督,要坚持严把\"五关\"。一是严把\"立项关\"。各中小学危房改造工程项目必须是中小学布局调整规划保留下来的有d,c级危房学校。二是严把\"设计关\"。要坚决杜绝无设计图纸施工,要选择有资质的设计单位,精心设计,做到\"规范,科学,安全,节约\"。三是严把\"施工关\"。要由工程招标部门组织工程招标,选择优秀的施工队伍。由区级质监部门对工程进行质量监测。一般项目,各乡镇和学校要安排懂技术,会管理的人员进行现场监督检查,发现问题,及时纠正;大型项目,还要聘请监理公司进行项目监理。四是严把\"验收关\"。认真做好材料验收,工序验收,分段验收,总体验收,总体验收不合格不准交付使用;五是严把\"质量关\"。对中小学危房改造项目建筑质量实行终身责任制,如出现质量问题,将依法进行追究。各地在实施危房改造中,坚决防止和杜绝\"豆腐渣工程\"和新建的危房发生,要确保改造后的校舍使用寿命在50年以上。</w:t>
      </w:r>
    </w:p>
    <w:p>
      <w:pPr>
        <w:ind w:left="0" w:right="0" w:firstLine="560"/>
        <w:spacing w:before="450" w:after="450" w:line="312" w:lineRule="auto"/>
      </w:pPr>
      <w:r>
        <w:rPr>
          <w:rFonts w:ascii="宋体" w:hAnsi="宋体" w:eastAsia="宋体" w:cs="宋体"/>
          <w:color w:val="000"/>
          <w:sz w:val="28"/>
          <w:szCs w:val="28"/>
        </w:rPr>
        <w:t xml:space="preserve">(五),确保工程进度</w:t>
      </w:r>
    </w:p>
    <w:p>
      <w:pPr>
        <w:ind w:left="0" w:right="0" w:firstLine="560"/>
        <w:spacing w:before="450" w:after="450" w:line="312" w:lineRule="auto"/>
      </w:pPr>
      <w:r>
        <w:rPr>
          <w:rFonts w:ascii="宋体" w:hAnsi="宋体" w:eastAsia="宋体" w:cs="宋体"/>
          <w:color w:val="000"/>
          <w:sz w:val="28"/>
          <w:szCs w:val="28"/>
        </w:rPr>
        <w:t xml:space="preserve">目前暑期已过去了一个月,真正的施工黄金时间只有一个月,在这一个月内,我们必须拿下今年危房改造任务的80%,一些不适宜在学生开学后施工的项目,更是要抢在开学前完成主体工程。要确保学校秋季能如期正常开学。具体时间安排是:8月1号前各区危改办结合各项目学校上报的改造方案,深入现场提出分类指导意见。区危改领导小组对项目学校实施方案办理审批立项手续。并将实施方案报省,市危改办。8月5日前,各区根据省,市危改办批准的具体实施方案,由各区危改办统一进行规划,勘测设计,统一进行招投标。区危改办与中标单位签订项目施工合同,与有资质的监理公司签订委托监理书。各项目学校选派一名思想素质高,工作责任心强,懂管理的人员担任现场质量监督员,并组织进行培训。8月5日后,各项目学校陆续开工,现场质量监督员进驻工地,根据危改办提供的初审施工进度,报危改领导小组批准后,开始分批拨付工程款。9月份,各区危改办组织中介机构,项目学校对竣工项目进行审验收,办理有关竣工验收手续,并将工程交付学校使用。九月底,市危改办将对全市危房改造工作进行一次全面检查,对资金管理规范,承诺资金到位,削除危房面积大,工程质量好的地方,市政府将从市级配套资金中拿出一部分采取以奖代拨的方式予以奖励。</w:t>
      </w:r>
    </w:p>
    <w:p>
      <w:pPr>
        <w:ind w:left="0" w:right="0" w:firstLine="560"/>
        <w:spacing w:before="450" w:after="450" w:line="312" w:lineRule="auto"/>
      </w:pPr>
      <w:r>
        <w:rPr>
          <w:rFonts w:ascii="宋体" w:hAnsi="宋体" w:eastAsia="宋体" w:cs="宋体"/>
          <w:color w:val="000"/>
          <w:sz w:val="28"/>
          <w:szCs w:val="28"/>
        </w:rPr>
        <w:t xml:space="preserve">(六),层层落实责任</w:t>
      </w:r>
    </w:p>
    <w:p>
      <w:pPr>
        <w:ind w:left="0" w:right="0" w:firstLine="560"/>
        <w:spacing w:before="450" w:after="450" w:line="312" w:lineRule="auto"/>
      </w:pPr>
      <w:r>
        <w:rPr>
          <w:rFonts w:ascii="宋体" w:hAnsi="宋体" w:eastAsia="宋体" w:cs="宋体"/>
          <w:color w:val="000"/>
          <w:sz w:val="28"/>
          <w:szCs w:val="28"/>
        </w:rPr>
        <w:t xml:space="preserve">各区,乡镇要建立危房改造工作责任制。一是严格实行第一责任人负责制。各区,乡,镇主要领导是中小学危房改造的第一责任人,对本地区中小学危房改造负总责。分管领导是直接责任人,负具体工作责任。凡不能按期完成的,由责任人向市危改领导小组做出说明,属工作不力的,将由市政府有关部门追究其责任。二是实行部门分工负责制。为确保工程的顺利实施,市政府要求:教育行政部门主要负责工程项目的规划和具体实施,以及向上级争取经费;计划部门主要负责工程项目的立项和审批,向上级计划部门争取经费;财政部门主要负责转移支付与危改专项资金的到位;城建部门要负责危房的鉴定,工程质量的检查和监理;土地部门要负责办理校舍建设用地的征用工作;审计部门要负责工程资金的跟踪审计及工程的预决算审计。各有关部门要通力合作,树立全局观念,各司其职,密切配合,凡事多沟通,多交流,共同把中小学危房改造工作做好。三是严格实行责任追究制。对因中小学危房改造工作不力,造成校舍倒塌,死伤师生的,要追究当地政府主要负责人和分管负责人及相关人员的责任。对建设工程因管理不严,违规操作等造成工程质量事故的,要严肃处理,并追究当事人和有关领导的责任。</w:t>
      </w:r>
    </w:p>
    <w:p>
      <w:pPr>
        <w:ind w:left="0" w:right="0" w:firstLine="560"/>
        <w:spacing w:before="450" w:after="450" w:line="312" w:lineRule="auto"/>
      </w:pPr>
      <w:r>
        <w:rPr>
          <w:rFonts w:ascii="宋体" w:hAnsi="宋体" w:eastAsia="宋体" w:cs="宋体"/>
          <w:color w:val="000"/>
          <w:sz w:val="28"/>
          <w:szCs w:val="28"/>
        </w:rPr>
        <w:t xml:space="preserve">三,加强领导,通力合作,确保全市危改工作圆满成功</w:t>
      </w:r>
    </w:p>
    <w:p>
      <w:pPr>
        <w:ind w:left="0" w:right="0" w:firstLine="560"/>
        <w:spacing w:before="450" w:after="450" w:line="312" w:lineRule="auto"/>
      </w:pPr>
      <w:r>
        <w:rPr>
          <w:rFonts w:ascii="宋体" w:hAnsi="宋体" w:eastAsia="宋体" w:cs="宋体"/>
          <w:color w:val="000"/>
          <w:sz w:val="28"/>
          <w:szCs w:val="28"/>
        </w:rPr>
        <w:t xml:space="preserve">各区都要成立危改工程领导小组,下设办公室。要抽调专人充实危改办力量。各区危改办要有专门的办公地点,必要的办公条件,要保证正常的办公经费。市危改办办公地点设在鄂州中专,已从有关单位抽调九名同志集中办公,主要负责结全市项目工程的监督检查,完成省危改办交办的有关事项,并指导各区危改办的工作。各区危改办主要负责本区危改项目的规划,立项,勘测设计和招标工作,委托有资质的监理机构对项目实施监理。整理工程档案资料,派专人专柜保存。各项目学校要在工程竣工后,及时将工程有关资料进行系统整理,交区危改办分类归档备查。各区危改办要在近期召开一次项目学校所在乡镇,村主要领导及项目学校负责人会议,将有关危改的最新精神传达下去。各项目学校所在乡镇,村要做好施工的协调工作,保证有一个良好的施工环境。</w:t>
      </w:r>
    </w:p>
    <w:p>
      <w:pPr>
        <w:ind w:left="0" w:right="0" w:firstLine="560"/>
        <w:spacing w:before="450" w:after="450" w:line="312" w:lineRule="auto"/>
      </w:pPr>
      <w:r>
        <w:rPr>
          <w:rFonts w:ascii="宋体" w:hAnsi="宋体" w:eastAsia="宋体" w:cs="宋体"/>
          <w:color w:val="000"/>
          <w:sz w:val="28"/>
          <w:szCs w:val="28"/>
        </w:rPr>
        <w:t xml:space="preserve">市,区两级危改办工作人员要深入项目学校,加强督查和协调。要摸清情况,分类指导。对实施中的一些重大决策和重要问题,深入实际,调查研究,拿出具体有效的解决方案,报同级危改领导小组研究解决。要加强舆论宣传,及时报道危改过程中出现的典型事例和先进人物。要在报纸,电台等新闻媒体上开辟危改专栏,广泛宣传有关危房改造的方针政策,让这一\"德政工程\",\"民心工程\"深入民心。要及时向社会公布危改项目的进展情况,资金来源和使用情况,主动接受社会监督。</w:t>
      </w:r>
    </w:p>
    <w:p>
      <w:pPr>
        <w:ind w:left="0" w:right="0" w:firstLine="560"/>
        <w:spacing w:before="450" w:after="450" w:line="312" w:lineRule="auto"/>
      </w:pPr>
      <w:r>
        <w:rPr>
          <w:rFonts w:ascii="宋体" w:hAnsi="宋体" w:eastAsia="宋体" w:cs="宋体"/>
          <w:color w:val="000"/>
          <w:sz w:val="28"/>
          <w:szCs w:val="28"/>
        </w:rPr>
        <w:t xml:space="preserve">今年的危房改造工作,时间紧,任务重,希望各级政府和有关部高度重视,通力合作,发扬克难奋进,勇于拼搏的精神,团结实干,开拓进取,确保圆满完成今年的农村中小学危房改造任务,为我市基础教育的发展作出应有的贡献,向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2024-11-22T04:31:52+08:00</dcterms:created>
  <dcterms:modified xsi:type="dcterms:W3CDTF">2024-11-22T04:31:52+08:00</dcterms:modified>
</cp:coreProperties>
</file>

<file path=docProps/custom.xml><?xml version="1.0" encoding="utf-8"?>
<Properties xmlns="http://schemas.openxmlformats.org/officeDocument/2006/custom-properties" xmlns:vt="http://schemas.openxmlformats.org/officeDocument/2006/docPropsVTypes"/>
</file>