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《中国共产党工作机关条例(试行)》民主生活会发言材料</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gt;《中国共产党工...</w:t>
      </w:r>
    </w:p>
    <w:p>
      <w:pPr>
        <w:ind w:left="0" w:right="0" w:firstLine="560"/>
        <w:spacing w:before="450" w:after="450" w:line="312" w:lineRule="auto"/>
      </w:pPr>
      <w:r>
        <w:rPr>
          <w:rFonts w:ascii="宋体" w:hAnsi="宋体" w:eastAsia="宋体" w:cs="宋体"/>
          <w:color w:val="000"/>
          <w:sz w:val="28"/>
          <w:szCs w:val="28"/>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&gt;《中国共产党工作机关条例(试行)》民主生活会发言材料1：</w:t>
      </w:r>
    </w:p>
    <w:p>
      <w:pPr>
        <w:ind w:left="0" w:right="0" w:firstLine="560"/>
        <w:spacing w:before="450" w:after="450" w:line="312" w:lineRule="auto"/>
      </w:pPr>
      <w:r>
        <w:rPr>
          <w:rFonts w:ascii="宋体" w:hAnsi="宋体" w:eastAsia="宋体" w:cs="宋体"/>
          <w:color w:val="000"/>
          <w:sz w:val="28"/>
          <w:szCs w:val="28"/>
        </w:rPr>
        <w:t xml:space="preserve">为进一步加强党的机关工作的开展和实施，中共中央印发了《中国共产党工作机关条例(试行)》(以下简称《条例》)。《条例》的出台，为工作机关奠定了基础，提出了要求，指明了方向。各部门要认真学习《条例》，准确掌握《条例》内容，深刻领会《条例》精神，不断提高运用《条例》做好机关工作的能力和水平。</w:t>
      </w:r>
    </w:p>
    <w:p>
      <w:pPr>
        <w:ind w:left="0" w:right="0" w:firstLine="560"/>
        <w:spacing w:before="450" w:after="450" w:line="312" w:lineRule="auto"/>
      </w:pPr>
      <w:r>
        <w:rPr>
          <w:rFonts w:ascii="宋体" w:hAnsi="宋体" w:eastAsia="宋体" w:cs="宋体"/>
          <w:color w:val="000"/>
          <w:sz w:val="28"/>
          <w:szCs w:val="28"/>
        </w:rPr>
        <w:t xml:space="preserve">《条例》是工作机关的基调，地位、作用、意义是不容忽视的。党的工作机关是实施党的领导、党的思想政策的直接执行机关。因此，作为党的机关，应该深刻认识到《条例》的重要性和现实性。通过多种学习渠道，以“两学一做”为切入点，积极组织机关干部集中学习，加强对《条例》的认识和理解，真正领会其科学性和指导性意义，充分全面准确地把握《条例》的内涵和精神，从而指导日常的工作，成为自己的行动指南，切实发挥《条例》的指导性作用。</w:t>
      </w:r>
    </w:p>
    <w:p>
      <w:pPr>
        <w:ind w:left="0" w:right="0" w:firstLine="560"/>
        <w:spacing w:before="450" w:after="450" w:line="312" w:lineRule="auto"/>
      </w:pPr>
      <w:r>
        <w:rPr>
          <w:rFonts w:ascii="宋体" w:hAnsi="宋体" w:eastAsia="宋体" w:cs="宋体"/>
          <w:color w:val="000"/>
          <w:sz w:val="28"/>
          <w:szCs w:val="28"/>
        </w:rPr>
        <w:t xml:space="preserve">《条例》是工作机关的行为准则，《条例》为机关干部提供了新的行为规范和准则，只有真正实施，落实到实处的规章制度才能体现其存在和出台的价值和意义。《条例》对于党的工作机关具有严密的科学性和建设性的指导意义，因此，我们应该严格遵照执行，让《条例》落地生根，切实发挥其指导作用，推动民族工作健康发展。为了保障《条例》的实效性，本部门应该建立监督考评体系，加强对《条例》落实情况的监督检查，提升实施的广度和深度。</w:t>
      </w:r>
    </w:p>
    <w:p>
      <w:pPr>
        <w:ind w:left="0" w:right="0" w:firstLine="560"/>
        <w:spacing w:before="450" w:after="450" w:line="312" w:lineRule="auto"/>
      </w:pPr>
      <w:r>
        <w:rPr>
          <w:rFonts w:ascii="宋体" w:hAnsi="宋体" w:eastAsia="宋体" w:cs="宋体"/>
          <w:color w:val="000"/>
          <w:sz w:val="28"/>
          <w:szCs w:val="28"/>
        </w:rPr>
        <w:t xml:space="preserve">《条例》是工作机关的灵魂，《条例》是一部规范党的工作机关设立、职责和运行的党内法规，旨在加强党的组织制度建设。任何有价值、有意义的规章制度都应该得到大力的宣传和实施。党的工作机关工作要全面推进从严治党，着力干部思想政治建设，牢固树立“四种意识”，提升政治素养。《条例》的出台和实施，可以不断的夯实党的组织制度基础，不断的提高党的领导水平和执政能力。因此，机关部门人员应该认真学习领会《条例》的意义和精神实质，不断提升自身的作风建设，以《条例》作为自己行事的行为准则和行动的风向标。</w:t>
      </w:r>
    </w:p>
    <w:p>
      <w:pPr>
        <w:ind w:left="0" w:right="0" w:firstLine="560"/>
        <w:spacing w:before="450" w:after="450" w:line="312" w:lineRule="auto"/>
      </w:pPr>
      <w:r>
        <w:rPr>
          <w:rFonts w:ascii="宋体" w:hAnsi="宋体" w:eastAsia="宋体" w:cs="宋体"/>
          <w:color w:val="000"/>
          <w:sz w:val="28"/>
          <w:szCs w:val="28"/>
        </w:rPr>
        <w:t xml:space="preserve">党的工作机关要紧紧以《条例》为各项工作的中心点，以《条例》为各项工作的行为准则，只有这样，党的工作机关工作程序才能更加的规范，才能更加彰显党的先锋模范作用。</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&gt;《中国共产党工作机关条例(试行)》民主生活会发言材料2：</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近日，中共中央印发了《中国共产党工作机关条例(试行)》，并发出通知，要求各地区各部门认真遵照执行。通过对《条例》的学习让我们明白了一些共产党员应该明白的道理：</w:t>
      </w:r>
    </w:p>
    <w:p>
      <w:pPr>
        <w:ind w:left="0" w:right="0" w:firstLine="560"/>
        <w:spacing w:before="450" w:after="450" w:line="312" w:lineRule="auto"/>
      </w:pPr>
      <w:r>
        <w:rPr>
          <w:rFonts w:ascii="宋体" w:hAnsi="宋体" w:eastAsia="宋体" w:cs="宋体"/>
          <w:color w:val="000"/>
          <w:sz w:val="28"/>
          <w:szCs w:val="28"/>
        </w:rPr>
        <w:t xml:space="preserve">一是要端正入党动机。正确的动机，是正确行动的精神力量。能否做一名合格党员的首要问题就是要清楚的明白我们为什么要入党，入党为的是什么，只有明白了这个问题，我们才能做党员队伍中的明白人;</w:t>
      </w:r>
    </w:p>
    <w:p>
      <w:pPr>
        <w:ind w:left="0" w:right="0" w:firstLine="560"/>
        <w:spacing w:before="450" w:after="450" w:line="312" w:lineRule="auto"/>
      </w:pPr>
      <w:r>
        <w:rPr>
          <w:rFonts w:ascii="宋体" w:hAnsi="宋体" w:eastAsia="宋体" w:cs="宋体"/>
          <w:color w:val="000"/>
          <w:sz w:val="28"/>
          <w:szCs w:val="28"/>
        </w:rPr>
        <w:t xml:space="preserve">二是树立党员标准。中国共产党及党员这个称呼是中国千千万万的爱国主义者、革命先烈在炮火纷飞的时代用生命凝聚而来的一个光荣的称号，因而，在今天的和平年代，我们加入了这个组织就必须要讲政治、有理想;无论到任何时候都不能丢掉我们的理想，不能忘记入党那一刻，在党旗面前宣誓为共产主义奋斗终身的庄严承诺，不能把自己混同一个普通的老百姓，这是一个共产党员最起码的政治要求。必须要讲规矩、有纪律;因为这些就是中国革命能够取得胜利，中国共产党能够发展壮大的重要的保证。必须要讲奉献、有道德;作为共产党人，我们不应该忘记那些战火纷飞的年代，不应该忘记那些倒在血泊中的革命英烈，没有他们的无私奉献，就不会有我们的幸福生活，没有他们高尚的道德品质，就不会有我们今天伟大的祖国。</w:t>
      </w:r>
    </w:p>
    <w:p>
      <w:pPr>
        <w:ind w:left="0" w:right="0" w:firstLine="560"/>
        <w:spacing w:before="450" w:after="450" w:line="312" w:lineRule="auto"/>
      </w:pPr>
      <w:r>
        <w:rPr>
          <w:rFonts w:ascii="宋体" w:hAnsi="宋体" w:eastAsia="宋体" w:cs="宋体"/>
          <w:color w:val="000"/>
          <w:sz w:val="28"/>
          <w:szCs w:val="28"/>
        </w:rPr>
        <w:t xml:space="preserve">三是要践行全心全意为人民服务的宗旨。中国共产党的宗旨是全心全意为人民服务。虽然我们党全党是有八千多万党员，但与全国十四亿多人民群众相比，党员毕竟还是少数，党员应该是群众队伍中的先锋队。当然，我们的党员也是从群众中来的，但是，正因为我们选择了这样一个理想信念，我们就应该有比一般群众更高尚的情怀。毛主席曾说：“一切空话都是无用的，必须给老百姓以看得见的物质福利”。那么作为一名党员我们又能给群众什么样的物质福利呢，无外乎就是把自己的一切献给党，心中装着群众，倾听群众的心声，当好群众的服务员，只有把群众当亲人的党员才能真正扎根在群众心中。</w:t>
      </w:r>
    </w:p>
    <w:p>
      <w:pPr>
        <w:ind w:left="0" w:right="0" w:firstLine="560"/>
        <w:spacing w:before="450" w:after="450" w:line="312" w:lineRule="auto"/>
      </w:pPr>
      <w:r>
        <w:rPr>
          <w:rFonts w:ascii="宋体" w:hAnsi="宋体" w:eastAsia="宋体" w:cs="宋体"/>
          <w:color w:val="000"/>
          <w:sz w:val="28"/>
          <w:szCs w:val="28"/>
        </w:rPr>
        <w:t xml:space="preserve">《条例》的发布实施，吹响了全面从严治党的新号角，这意味着在新时期，我们的党对我们的党政机关、党员干部提出了更高的要求，其实《条例》只是一把戒尺，它正用有形的手在衡量我们的行为，然而一个共产党员的“条例”更应该是在我们的心里，我们需要用自己的一颗赤诚之心把党员的称号装在制度的笼子里。</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&gt;《中国共产党工作机关条例(试行)》民主生活会发言材料3：</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以下简称《条例》)，并发出通知，要求各地区各部门认真遵照执行。《条例》的出台，恰如一场及时雨，为规范党的工作机关的设立和运行，提高党的工作机关履职能力和工作水平，保证党的理论和路线方针政策得到有效贯彻执行提供了根本遵循。</w:t>
      </w:r>
    </w:p>
    <w:p>
      <w:pPr>
        <w:ind w:left="0" w:right="0" w:firstLine="560"/>
        <w:spacing w:before="450" w:after="450" w:line="312" w:lineRule="auto"/>
      </w:pPr>
      <w:r>
        <w:rPr>
          <w:rFonts w:ascii="宋体" w:hAnsi="宋体" w:eastAsia="宋体" w:cs="宋体"/>
          <w:color w:val="000"/>
          <w:sz w:val="28"/>
          <w:szCs w:val="28"/>
        </w:rPr>
        <w:t xml:space="preserve">《条例》是党的工作机关的行动指南。党的工作机关是党实施政治、思想和组织领导的政治机关，是落实党中央和地方各级党委决策部署，实施党的领导、加强党的建设、推进党的事业的执行机关，在革命、建设、改革各个时期都发挥了重要作用。但是我们也要看到，随着世情、国情、党情的不断变化，随着我国进入社会转型的“深水区”和全面深化改革的攻坚期，在党的工作机关中，也不同程度的存在着党的领导弱化、党的建设缺失、全面从严治党不力，党的观念淡薄、组织涣散、纪律松弛等问题。新的历史条件下，我们党要更好进行具有许多新的历史特点的伟大斗争、推进党的建设新的伟大工程、推进中国特色社会主义伟大事业，必须进一步加强和规范党的工作机关工作。</w:t>
      </w:r>
    </w:p>
    <w:p>
      <w:pPr>
        <w:ind w:left="0" w:right="0" w:firstLine="560"/>
        <w:spacing w:before="450" w:after="450" w:line="312" w:lineRule="auto"/>
      </w:pPr>
      <w:r>
        <w:rPr>
          <w:rFonts w:ascii="宋体" w:hAnsi="宋体" w:eastAsia="宋体" w:cs="宋体"/>
          <w:color w:val="000"/>
          <w:sz w:val="28"/>
          <w:szCs w:val="28"/>
        </w:rPr>
        <w:t xml:space="preserve">《条例》是党的制度建设的重要成果。党的十八大以来，以***总书记为核心的党中央坚持党要管党，全面从严治党，立足当下，着眼长远，以党章为根，着力构建一个科学、合理、精细、严密、规范的党内法规制度体系。《条例》是规范党的工作机关设立、职责和运行的基础主干党内法规，是继党组工作条例、地方党委工作条例之后，加强党的组织制度建设的又一重要成果，对于夯实党执政治国的组织制度基础，推进国家治理体系和治理能力现代化，提高党的领导水平和执政水平具有重要意义。</w:t>
      </w:r>
    </w:p>
    <w:p>
      <w:pPr>
        <w:ind w:left="0" w:right="0" w:firstLine="560"/>
        <w:spacing w:before="450" w:after="450" w:line="312" w:lineRule="auto"/>
      </w:pPr>
      <w:r>
        <w:rPr>
          <w:rFonts w:ascii="宋体" w:hAnsi="宋体" w:eastAsia="宋体" w:cs="宋体"/>
          <w:color w:val="000"/>
          <w:sz w:val="28"/>
          <w:szCs w:val="28"/>
        </w:rPr>
        <w:t xml:space="preserve">《条例》是党的工作机关的行为准则。《条例》共六章三十条，从总则、设立、职责、决策与执行、监督与追责、附则等方面进行了明确和规范，为党的工作机关及其领导干部在新的历史条件下，查找工作漏洞，补齐制度短板，管住权力任性，加强自身建设，严防“灯下黑”，将党的工作机关及其干部队伍全面打造成坚强的政治堡垒、理论堡垒、道路堡垒、文化堡垒，进而充分发挥党的工作机关作为强化党的领导、执行党的命令、加强党的建设、推进党的事业的“排头兵”作用提出了根本要求，指明了努力方向。</w:t>
      </w:r>
    </w:p>
    <w:p>
      <w:pPr>
        <w:ind w:left="0" w:right="0" w:firstLine="560"/>
        <w:spacing w:before="450" w:after="450" w:line="312" w:lineRule="auto"/>
      </w:pPr>
      <w:r>
        <w:rPr>
          <w:rFonts w:ascii="宋体" w:hAnsi="宋体" w:eastAsia="宋体" w:cs="宋体"/>
          <w:color w:val="000"/>
          <w:sz w:val="28"/>
          <w:szCs w:val="28"/>
        </w:rPr>
        <w:t xml:space="preserve">当然，制度的生命在于落实。各级党委要从坚定不移推进全面从严治党的战略高度，充分认识加强和改进党的工作机关工作的重要性和紧迫性，切实加强对《条例》实施的组织领导。要结合“两学一做”学习教育常态化制度化的要求，组织各级领导干部特别是党的工作机关领导班子成员全面科学系统准确的学习领会掌握《条例》的基本内容和核心要义，不断提高运用《条例》做好党的工作机关工作的能力和水平。要对照《条例》规定，对党的工作机关的设立、领导机构和决策形式、工作规则等进行一次全面清理规范。要抓好督促落实，适时对《条例》实施情况进行专项检查。如此，这场及时雨才能落地有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2025-01-18T20:23:47+08:00</dcterms:created>
  <dcterms:modified xsi:type="dcterms:W3CDTF">2025-01-18T20:23:47+08:00</dcterms:modified>
</cp:coreProperties>
</file>

<file path=docProps/custom.xml><?xml version="1.0" encoding="utf-8"?>
<Properties xmlns="http://schemas.openxmlformats.org/officeDocument/2006/custom-properties" xmlns:vt="http://schemas.openxmlformats.org/officeDocument/2006/docPropsVTypes"/>
</file>