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保持党员先进性要着力解决五个突出问题</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按照“提高党员素质，加强基层组织，服务人民群众，促进各项工作。”的目标要求，切实查找和解决党委班子、党员队伍中存在的突出性问题，对于推动先进性教育不断深入，具有重要的实际意义。着力解决理想信念问题，坚定以共产主义理想信念为最高奋斗目标我们党...</w:t>
      </w:r>
    </w:p>
    <w:p>
      <w:pPr>
        <w:ind w:left="0" w:right="0" w:firstLine="560"/>
        <w:spacing w:before="450" w:after="450" w:line="312" w:lineRule="auto"/>
      </w:pPr>
      <w:r>
        <w:rPr>
          <w:rFonts w:ascii="宋体" w:hAnsi="宋体" w:eastAsia="宋体" w:cs="宋体"/>
          <w:color w:val="000"/>
          <w:sz w:val="28"/>
          <w:szCs w:val="28"/>
        </w:rPr>
        <w:t xml:space="preserve">按照“提高党员素质，加强基层组织，服务人民群众，促进各项工作。”的目标要求，切实查找和解决党委班子、党员队伍中存在的突出性问题，对于推动先进性教育不断深入，具有重要的实际意义。</w:t>
      </w:r>
    </w:p>
    <w:p>
      <w:pPr>
        <w:ind w:left="0" w:right="0" w:firstLine="560"/>
        <w:spacing w:before="450" w:after="450" w:line="312" w:lineRule="auto"/>
      </w:pPr>
      <w:r>
        <w:rPr>
          <w:rFonts w:ascii="宋体" w:hAnsi="宋体" w:eastAsia="宋体" w:cs="宋体"/>
          <w:color w:val="000"/>
          <w:sz w:val="28"/>
          <w:szCs w:val="28"/>
        </w:rPr>
        <w:t xml:space="preserve">着力解决理想信念问题，坚定以共产主义理想信念为最高奋斗目标</w:t>
      </w:r>
    </w:p>
    <w:p>
      <w:pPr>
        <w:ind w:left="0" w:right="0" w:firstLine="560"/>
        <w:spacing w:before="450" w:after="450" w:line="312" w:lineRule="auto"/>
      </w:pPr>
      <w:r>
        <w:rPr>
          <w:rFonts w:ascii="宋体" w:hAnsi="宋体" w:eastAsia="宋体" w:cs="宋体"/>
          <w:color w:val="000"/>
          <w:sz w:val="28"/>
          <w:szCs w:val="28"/>
        </w:rPr>
        <w:t xml:space="preserve">我们党80多年来之所以不断发展壮大、成就伟业，就在于广大党员有着坚定的共产主义理想信念。忘记远大理想而只顾眼前，就会失去前进方向；离开现实而空谈远大理想，就会脱离实际。理想信念是党的先进性的重要体现，是要通过我们党在各个历史时期的基本纲领和目标来具体实现，我们党的最高纲领和最终目标是实现共产主义。我们坚信共产主义一定能实现。我们既要树立远大的共产主义理想和中国特色社会主义信念，以高尚的思想品德要求和鞭策自己，更要牢记自己肩负的历史使命，脚踏实地为实现党在现阶段的基本纲领而不懈努力，从我做起，从现在做起，尽职尽责地做好自己的本职工作。有了这样的理想信念，就有了立身之本，站得就高，眼界就宽，心胸就阔，对个人的名利得失、进退去留就看得淡了，想得少了；有了这样的理想信念，就能坚决听从党中央的指挥；有了这样的理想信念，就能自觉地、满腔热情地为党和军队的伟大事业而努力奋斗！</w:t>
      </w:r>
    </w:p>
    <w:p>
      <w:pPr>
        <w:ind w:left="0" w:right="0" w:firstLine="560"/>
        <w:spacing w:before="450" w:after="450" w:line="312" w:lineRule="auto"/>
      </w:pPr>
      <w:r>
        <w:rPr>
          <w:rFonts w:ascii="宋体" w:hAnsi="宋体" w:eastAsia="宋体" w:cs="宋体"/>
          <w:color w:val="000"/>
          <w:sz w:val="28"/>
          <w:szCs w:val="28"/>
        </w:rPr>
        <w:t xml:space="preserve">着力解决世界观人生观和价值观问题，永葆共产党员的先进性、纯洁性</w:t>
      </w:r>
    </w:p>
    <w:p>
      <w:pPr>
        <w:ind w:left="0" w:right="0" w:firstLine="560"/>
        <w:spacing w:before="450" w:after="450" w:line="312" w:lineRule="auto"/>
      </w:pPr>
      <w:r>
        <w:rPr>
          <w:rFonts w:ascii="宋体" w:hAnsi="宋体" w:eastAsia="宋体" w:cs="宋体"/>
          <w:color w:val="000"/>
          <w:sz w:val="28"/>
          <w:szCs w:val="28"/>
        </w:rPr>
        <w:t xml:space="preserve">践行“三个代表”重要思想，保持共产党员先进性，核心就是要牢固树立马克思主义的世界观人生观和价值观。</w:t>
      </w:r>
    </w:p>
    <w:p>
      <w:pPr>
        <w:ind w:left="0" w:right="0" w:firstLine="560"/>
        <w:spacing w:before="450" w:after="450" w:line="312" w:lineRule="auto"/>
      </w:pPr>
      <w:r>
        <w:rPr>
          <w:rFonts w:ascii="宋体" w:hAnsi="宋体" w:eastAsia="宋体" w:cs="宋体"/>
          <w:color w:val="000"/>
          <w:sz w:val="28"/>
          <w:szCs w:val="28"/>
        </w:rPr>
        <w:t xml:space="preserve">牢固树立正确的“三观”，是坚持解放思想、实事求是、与时俱进的迫切需要，是新世纪新阶段我军所肩负的重大历史使命的迫切需要。当前，推进中国特色军事变革，做好军事斗争准备，任务十分艰巨。越是在这种情况下，越要发挥我党我军的政治优势，进一步加强对领导干部的思想政治教育，使广大党员特别是领导干部要牢固树立马克思主义的世界观人生观和价值观，牢固树立正确的权力观、地位观、利益观，能够经受住权力、金钱和美色的考验，进一步净化生活圈、娱乐圈、交往圈，筑牢拒腐防变的重要屏障。</w:t>
      </w:r>
    </w:p>
    <w:p>
      <w:pPr>
        <w:ind w:left="0" w:right="0" w:firstLine="560"/>
        <w:spacing w:before="450" w:after="450" w:line="312" w:lineRule="auto"/>
      </w:pPr>
      <w:r>
        <w:rPr>
          <w:rFonts w:ascii="宋体" w:hAnsi="宋体" w:eastAsia="宋体" w:cs="宋体"/>
          <w:color w:val="000"/>
          <w:sz w:val="28"/>
          <w:szCs w:val="28"/>
        </w:rPr>
        <w:t xml:space="preserve">着力解决党员队伍作风建设问题，坚持全心全意为人民服务的唯一宗旨</w:t>
      </w:r>
    </w:p>
    <w:p>
      <w:pPr>
        <w:ind w:left="0" w:right="0" w:firstLine="560"/>
        <w:spacing w:before="450" w:after="450" w:line="312" w:lineRule="auto"/>
      </w:pPr>
      <w:r>
        <w:rPr>
          <w:rFonts w:ascii="宋体" w:hAnsi="宋体" w:eastAsia="宋体" w:cs="宋体"/>
          <w:color w:val="000"/>
          <w:sz w:val="28"/>
          <w:szCs w:val="28"/>
        </w:rPr>
        <w:t xml:space="preserve">在新的历史条件下，为什么如此高度重视党的作风建设？党的作风建设的先进性体现在哪些方面？这是我们做好保持共产党员先进性教育必须首先解决的思想认识问题。只有认识提高了，加强和改进党的作风建设，才能变成全党的自觉行动。在思想作风上，必须坚持解放思想、实事求是，反对因循守旧、不思进取；在工作作风上，必须密切联系群众，反对形式主义、官僚主义；在领导作风上，必须坚持民主集中制，反对独断专行、软弱涣散；在学风上，必须坚持理论联系实际，反对照抄照搬、本本主义；在干部生活作风上，必须坚持清正廉洁，反对以权谋私；坚持党的纪律，反对自由主义；坚持艰苦奋斗，反对享乐主义；坚持任人唯贤，反对用人上的不正之风；坚持立党为公、执政为民。这是党的作风建设的根本要求。共产党员要保持先进性，就要把群众的情感、冷暖和要求时刻挂在心头，同呼吸、共命运、心连心；把群众拥护不拥护、赞成不赞成、高兴不高兴、答应不答应作为评判和衡量各项工作的重要尺度。</w:t>
      </w:r>
    </w:p>
    <w:p>
      <w:pPr>
        <w:ind w:left="0" w:right="0" w:firstLine="560"/>
        <w:spacing w:before="450" w:after="450" w:line="312" w:lineRule="auto"/>
      </w:pPr>
      <w:r>
        <w:rPr>
          <w:rFonts w:ascii="宋体" w:hAnsi="宋体" w:eastAsia="宋体" w:cs="宋体"/>
          <w:color w:val="000"/>
          <w:sz w:val="28"/>
          <w:szCs w:val="28"/>
        </w:rPr>
        <w:t xml:space="preserve">着力解决党员领导干部的带头和表率作用问题，牢固树立与落实科学发展观和正确的政绩观</w:t>
      </w:r>
    </w:p>
    <w:p>
      <w:pPr>
        <w:ind w:left="0" w:right="0" w:firstLine="560"/>
        <w:spacing w:before="450" w:after="450" w:line="312" w:lineRule="auto"/>
      </w:pPr>
      <w:r>
        <w:rPr>
          <w:rFonts w:ascii="宋体" w:hAnsi="宋体" w:eastAsia="宋体" w:cs="宋体"/>
          <w:color w:val="000"/>
          <w:sz w:val="28"/>
          <w:szCs w:val="28"/>
        </w:rPr>
        <w:t xml:space="preserve">党员领导干部是党的干部队伍的中坚，是党、国家和军队的大政方针政策在各地各部门贯彻落实的组织者、推动者和执行者，是党的形象、威信的重要代表。尤其是党的高级领导干部的行为对整个社会具有很大的影响力。因此，在这次先进性教育活动中，军队党员领导干部一定要发挥好带头和表率作用。带头做“三个代表”重要思想的坚定实践者，做军队建设和改革的开拓者，做广大官兵的贴心人。</w:t>
      </w:r>
    </w:p>
    <w:p>
      <w:pPr>
        <w:ind w:left="0" w:right="0" w:firstLine="560"/>
        <w:spacing w:before="450" w:after="450" w:line="312" w:lineRule="auto"/>
      </w:pPr>
      <w:r>
        <w:rPr>
          <w:rFonts w:ascii="宋体" w:hAnsi="宋体" w:eastAsia="宋体" w:cs="宋体"/>
          <w:color w:val="000"/>
          <w:sz w:val="28"/>
          <w:szCs w:val="28"/>
        </w:rPr>
        <w:t xml:space="preserve">树立和落实科学发展观，离不开正确的政绩观。政绩是党员干部在履行职责的过程中取得的成绩，是德才素质和执政能力的综合体现，是使用干部的重要依据。正确的政绩观，必须是党员干部在实践“三个代表”重要思想的行动中，取得的实实在在的成绩，要想经得起群众的检验、经得起科学的检验、经得起历史的检验，就必须树立六个方面的政绩观：一是必须坚持求真务实的作风；二是必须顾全大局、统筹兼顾、立足当前、着眼长远；三是必须树立正确的利益观；四是必须克服形式主义、官僚主义；五是必须不断增强党性修养；六是必须始终保持与时俱进的精神风貌，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着力解决党员队伍中存在的突出性问题，争做一名合格的共产党员</w:t>
      </w:r>
    </w:p>
    <w:p>
      <w:pPr>
        <w:ind w:left="0" w:right="0" w:firstLine="560"/>
        <w:spacing w:before="450" w:after="450" w:line="312" w:lineRule="auto"/>
      </w:pPr>
      <w:r>
        <w:rPr>
          <w:rFonts w:ascii="宋体" w:hAnsi="宋体" w:eastAsia="宋体" w:cs="宋体"/>
          <w:color w:val="000"/>
          <w:sz w:val="28"/>
          <w:szCs w:val="28"/>
        </w:rPr>
        <w:t xml:space="preserve">加强党的自身建设，纯洁党的队伍，确保每一名党员都能忠实地履行党员的义务和权利，是党性教育的重要内容，也是保持共产党员先进性要抓好的一项基础性工作。当前，总体上讲，我们的党员队伍是非常好的，是有战斗力的。但毋庸讳言，也确实存在着这样那样的问题和不足：有的党员素质不高、能力不强，“党员不像党员”；有的党员不讲“党性”讲“交情”，不讲“原则”讲“关系”，热衷于“勾兑”庸俗的“关系学”；有的党员过分强调个人利益和局部利益，而淡化整体利益和长远利益；有的党组织和党员，开展不了正确的批评与自我批评，“老好人”思想越来越严重。这些问题的存在必须引起各级党委的高度重视，在今后的工作中认真加以克服和解决。要保持共产党员的先进性，做合格的党员，就必须按照党员的标准严格要求自己，认真履行好党员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