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精选工作转正申请书格式集合通用</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工作转正申请书格式集合通用一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精选工作转正申请书格式集合通用一</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精选工作转正申请书格式集合通用二</w:t>
      </w:r>
    </w:p>
    <w:p>
      <w:pPr>
        <w:ind w:left="0" w:right="0" w:firstLine="560"/>
        <w:spacing w:before="450" w:after="450" w:line="312" w:lineRule="auto"/>
      </w:pPr>
      <w:r>
        <w:rPr>
          <w:rFonts w:ascii="宋体" w:hAnsi="宋体" w:eastAsia="宋体" w:cs="宋体"/>
          <w:color w:val="000"/>
          <w:sz w:val="28"/>
          <w:szCs w:val="28"/>
        </w:rPr>
        <w:t xml:space="preserve">机械专业的毕业生就业率一直居高不下，目前一名中高级技术人员年薪至少在2.5万元，工程师能拿到20万元年薪，而且上不封顶。</w:t>
      </w:r>
    </w:p>
    <w:p>
      <w:pPr>
        <w:ind w:left="0" w:right="0" w:firstLine="560"/>
        <w:spacing w:before="450" w:after="450" w:line="312" w:lineRule="auto"/>
      </w:pPr>
      <w:r>
        <w:rPr>
          <w:rFonts w:ascii="宋体" w:hAnsi="宋体" w:eastAsia="宋体" w:cs="宋体"/>
          <w:color w:val="000"/>
          <w:sz w:val="28"/>
          <w:szCs w:val="28"/>
        </w:rPr>
        <w:t xml:space="preserve">目前很多机械类企业都急需人才，如果具有机械专业硕士学历，熟练的英语(课程)运用能力及一定的实践经验，往往成为企业重点保护的人才，也是猎头的目标。</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业务培养目标：本专业培养具备机械设计制造基础知识与应用能力，能在工业生产第一线从事机械制造领域内的设计制造、科技开发、应用研究、运行管理和经营销售等方面工作的高级工程技术人才。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机械设计与制造的基础理论，学习微电子技术、计算机技术和信息处理技术的基本知识，受到现代机械工程师的基本训练，具有进行机械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精选工作转正申请书格式集合通用三</w:t>
      </w:r>
    </w:p>
    <w:p>
      <w:pPr>
        <w:ind w:left="0" w:right="0" w:firstLine="560"/>
        <w:spacing w:before="450" w:after="450" w:line="312" w:lineRule="auto"/>
      </w:pPr>
      <w:r>
        <w:rPr>
          <w:rFonts w:ascii="宋体" w:hAnsi="宋体" w:eastAsia="宋体" w:cs="宋体"/>
          <w:color w:val="000"/>
          <w:sz w:val="28"/>
          <w:szCs w:val="28"/>
        </w:rPr>
        <w:t xml:space="preserve">我于今年7月2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学习英语。还参加了公司团委组织的龙门山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我还有幸到上海、江苏太仓、南通、苏州、广西南宁等城市出差，参观了一些原料的生产工艺及流程，面对面地与客户进行了交流，为今后与客户的业务往来打好了基础，学习了与客户的相处之道。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我自加入公司以来就一直在采购部工作，10月22日起正式独立负责公司化工原料的采购，因此，我对公司这个岗位的工作已能胜任，在很短的时间内熟悉了公司以及有关工作的基本情况，进入了工作状态。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2025-04-20T20:56:39+08:00</dcterms:created>
  <dcterms:modified xsi:type="dcterms:W3CDTF">2025-04-20T20:56:39+08:00</dcterms:modified>
</cp:coreProperties>
</file>

<file path=docProps/custom.xml><?xml version="1.0" encoding="utf-8"?>
<Properties xmlns="http://schemas.openxmlformats.org/officeDocument/2006/custom-properties" xmlns:vt="http://schemas.openxmlformats.org/officeDocument/2006/docPropsVTypes"/>
</file>