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最新医院新员工培训个人总结 医院入职培训个人总结(4篇)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 医院入职培训个人总结一这次培训院领导派了24名老师讲课，还外聘了市人民医院的李院长为我们授课，这一切都体现院领导对我们的关怀和重视，回顾培训的日子，每个老师讲台上的身影，课堂上的风采还是那么的熟悉傅院长用三个年青医生...</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医院入职培训个人总结一</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医院入职培训个人总结三</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医院入职培训个人总结四</w:t>
      </w:r>
    </w:p>
    <w:p>
      <w:pPr>
        <w:ind w:left="0" w:right="0" w:firstLine="560"/>
        <w:spacing w:before="450" w:after="450" w:line="312" w:lineRule="auto"/>
      </w:pPr>
      <w:r>
        <w:rPr>
          <w:rFonts w:ascii="宋体" w:hAnsi="宋体" w:eastAsia="宋体" w:cs="宋体"/>
          <w:color w:val="000"/>
          <w:sz w:val="28"/>
          <w:szCs w:val="28"/>
        </w:rPr>
        <w:t xml:space="preserve">前段时间__医院组织了一次新员工的岗前培训，在这次岗前培训中，我对__医院有了更进一步的了解。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2025-04-26T17:37:02+08:00</dcterms:created>
  <dcterms:modified xsi:type="dcterms:W3CDTF">2025-04-26T17:37:02+08:00</dcterms:modified>
</cp:coreProperties>
</file>

<file path=docProps/custom.xml><?xml version="1.0" encoding="utf-8"?>
<Properties xmlns="http://schemas.openxmlformats.org/officeDocument/2006/custom-properties" xmlns:vt="http://schemas.openxmlformats.org/officeDocument/2006/docPropsVTypes"/>
</file>