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幼儿园进餐工作计划中班(汇总12篇)</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幼儿园进餐工作计划中班1（一）做好财产、财务管理工作：坚持勤俭办园的方针，合理利用有限资金，为幼儿园办实事，办好事。2、做好学年度的预算、决算的审核、检查**工作，严格财务**和财经**。3、严格财务**，分工明确，一切财经支出都必须在园长...</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2、做好学年度的预算、决算的审核、检查**工作，严格财务**和财经**。</w:t>
      </w:r>
    </w:p>
    <w:p>
      <w:pPr>
        <w:ind w:left="0" w:right="0" w:firstLine="560"/>
        <w:spacing w:before="450" w:after="450" w:line="312" w:lineRule="auto"/>
      </w:pPr>
      <w:r>
        <w:rPr>
          <w:rFonts w:ascii="宋体" w:hAnsi="宋体" w:eastAsia="宋体" w:cs="宋体"/>
          <w:color w:val="000"/>
          <w:sz w:val="28"/>
          <w:szCs w:val="28"/>
        </w:rPr>
        <w:t xml:space="preserve">3、严格财务**，分工明确，一切财经支出都必须在园长的**安排下进行，每张**都必须由园长签字，每学期对财务账目**一次。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（1）要经常深入食堂检查工作，要求严格执行食堂工作**和卫生**，全心全意为师生服务。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幼儿园进餐工作计划中班2</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大肌肉动作：幼儿的大肌肉动作发展较*衡,能协调地钻爬、*衡，喜欢用多种方法玩球，少部分孩子能左右手拍球。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&gt;二、总目标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&gt;三、班级经营与自身建设方面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的教育思想，并转化成教育行为。结合《幼儿园教育纲要》实施活动整合课程，根据我园的实际和广州的社会文化特点，逐步学会**而富有创造性地实施具有灵格风幼儿园个性的活动整合课程。善于发现幼儿感兴趣的事物、游戏和偶发事件中所隐含的教育价值，把握时机。积极引导。关注幼儿在生活中的.表现和反应，**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&gt;四、幼儿能力培养的重点和措施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幼儿园进餐工作计划中班3</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&gt;三、注重调查了解，优化食物结构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幼儿园进餐工作计划中班4</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高度重视，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&gt;二、健全和完善各项规章制度</w:t>
      </w:r>
    </w:p>
    <w:p>
      <w:pPr>
        <w:ind w:left="0" w:right="0" w:firstLine="560"/>
        <w:spacing w:before="450" w:after="450" w:line="312" w:lineRule="auto"/>
      </w:pPr>
      <w:r>
        <w:rPr>
          <w:rFonts w:ascii="宋体" w:hAnsi="宋体" w:eastAsia="宋体" w:cs="宋体"/>
          <w:color w:val="000"/>
          <w:sz w:val="28"/>
          <w:szCs w:val="28"/>
        </w:rPr>
        <w:t xml:space="preserve">成立食品卫生安全管理领导小组，监督岗位责任制的落实。实行分工负责制，各人负责一项工作，提高工作效率，提高服务师生的意识和水平。具体职责分工明确，详细制定了食堂管理人员岗位职责、炊事员岗位职责等；同时广泛征求家长、教师对伙食安排等方面的意见和建议，不断完善食品卫生各项管理制度和措施。制定了“幼儿园食物中毒应急预案”、“幼儿园食物中毒事故责任追究制度”等，从而杜绝意外事故的发生。幼儿园还根据《潍坊市学校安全管理规范》逐步完善了《食堂安全制度》、《食堂卫生管理制度》、《食品加工制度》、《食堂消毒制度》、《食堂库房管理制度》、《饭菜留样制度》、《食品原料采购索证制度》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制度操作，蔬菜先洗后泡再切，彻底清除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&gt;五、严格消毒制度，确保餐饮用具卫生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后清洗蒸汽消毒40分钟，做到“一洗、二涮、三消毒、四保洁”；水杯每天用消毒柜消毒，毛巾每周两次用稀释的84消毒液浸泡消毒并太阳暴晒；桶每天清洗蒸气消毒40分钟；菜板、菜刀每天用沸水烫洗消毒，笼布每次用后洗净晒干，存放在固定的容器内；生、熟抹布、毛巾每天分别清洗，用“84”液浸泡消毒后，挂在固定的位置。所有消毒工作都做好登记签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领导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幼儿园进餐工作计划中班5</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幼儿园进餐工作计划中班6</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幼儿园进餐工作计划中班7</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开展了幼儿园每周《*衡食谱》的研制与可行性实验，我们虚心请教，认真学习科学的配菜方法，进行数据分析，我们遵循编制*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衡食谱》中的有些食品是不能随便增减的。例如，每周荤菜总量不可少，粮食更加不宜减，牛奶、油、糖、虾皮、鸡，都按照食谱中的份量，浅色蔬菜不能替换深色蔬菜等，以免破坏原有的食谱中的比较*衡的营养供给。所以科学、合理、*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不存在浪费食物的现象。*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幼儿园进餐工作计划中班8</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w:t>
      </w:r>
    </w:p>
    <w:p>
      <w:pPr>
        <w:ind w:left="0" w:right="0" w:firstLine="560"/>
        <w:spacing w:before="450" w:after="450" w:line="312" w:lineRule="auto"/>
      </w:pPr>
      <w:r>
        <w:rPr>
          <w:rFonts w:ascii="宋体" w:hAnsi="宋体" w:eastAsia="宋体" w:cs="宋体"/>
          <w:color w:val="000"/>
          <w:sz w:val="28"/>
          <w:szCs w:val="28"/>
        </w:rPr>
        <w:t xml:space="preserve">成立食品卫生安全管理**小组，**岗位责任制的落实。实行分工负责制，各人负责一项工作，提高工作效率，提高服务师生的意识和水*。具体职责分工明确，详细制定了食堂管理人员岗位职责、炊事员岗位职责等；同时广泛征求家长、教师对伙食安排等方面的意见和建议，不断完善食品卫生各项管理**和措施。制定了“幼儿园食物中毒应急预案”、“幼儿园食物中毒事故责任追究**”等，从而杜绝意外事故的发生。幼儿园还根据《潍坊市学校安全管理规范》逐步完善了《食堂安全**》、《食堂卫生管理**》、《食品加工**》、《食堂消毒**》、《食堂库房管理**》、《饭菜留样**》、《食品原料采购索证**》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操作，蔬菜先洗后泡再切，彻底**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洗蒸汽消毒40分钟，做到“一洗、二涮、三消毒、四保洁”；水杯每天用消毒柜消毒，毛巾每周两次用稀释的84消毒液浸泡消毒并太阳暴晒；桶每天清洗蒸气消毒40分钟；菜板、菜刀每天用沸水烫洗消毒，笼布每次用后**晒干，存放在固定的容器内；生、熟抹布、毛巾每天分别清洗，用“84”液浸泡消毒后，挂在固定的位置。所有消毒工作都做好登*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幼儿园进餐工作计划中班9</w:t>
      </w:r>
    </w:p>
    <w:p>
      <w:pPr>
        <w:ind w:left="0" w:right="0" w:firstLine="560"/>
        <w:spacing w:before="450" w:after="450" w:line="312" w:lineRule="auto"/>
      </w:pPr>
      <w:r>
        <w:rPr>
          <w:rFonts w:ascii="宋体" w:hAnsi="宋体" w:eastAsia="宋体" w:cs="宋体"/>
          <w:color w:val="000"/>
          <w:sz w:val="28"/>
          <w:szCs w:val="28"/>
        </w:rPr>
        <w:t xml:space="preserve">&gt;一 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&gt;二 日常活动渗透</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&gt;三 家园共育</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幼儿园进餐工作计划中班10</w:t>
      </w:r>
    </w:p>
    <w:p>
      <w:pPr>
        <w:ind w:left="0" w:right="0" w:firstLine="560"/>
        <w:spacing w:before="450" w:after="450" w:line="312" w:lineRule="auto"/>
      </w:pPr>
      <w:r>
        <w:rPr>
          <w:rFonts w:ascii="宋体" w:hAnsi="宋体" w:eastAsia="宋体" w:cs="宋体"/>
          <w:color w:val="000"/>
          <w:sz w:val="28"/>
          <w:szCs w:val="28"/>
        </w:rPr>
        <w:t xml:space="preserve">&gt;1、食堂管理及食谱制订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&gt;2、提高后勤队伍素质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&gt;3、重视安全教育工作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xx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&gt;4、完善园舍设施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&gt;5、把好财务管理质量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&gt;6、配合幼儿园各项活动，做好后勤工作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&gt;7、建立人事档案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幼儿园进餐工作计划中班11</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&gt;具体工作如下：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2024-11-22T10:24:19+08:00</dcterms:created>
  <dcterms:modified xsi:type="dcterms:W3CDTF">2024-11-22T10:24:19+08:00</dcterms:modified>
</cp:coreProperties>
</file>

<file path=docProps/custom.xml><?xml version="1.0" encoding="utf-8"?>
<Properties xmlns="http://schemas.openxmlformats.org/officeDocument/2006/custom-properties" xmlns:vt="http://schemas.openxmlformats.org/officeDocument/2006/docPropsVTypes"/>
</file>