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最新公安局明年工作计划(6篇)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公安局明年工作计划一一、紧拎重点任务，坚持问题导向，切实抓好“两学一做”学习教育在全党开展以学党章党规、学系列讲话，做合格党员为主要内容的“两学一做”学习教育，是今年各级党组织党建工作的重点任务。全市“两学一做”学习教育启动后，我局迅速行动...</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公安局明年工作计划一</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习中央、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__视察时重要讲话和在庆祝中国_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_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公安局明年工作计划二</w:t>
      </w:r>
    </w:p>
    <w:p>
      <w:pPr>
        <w:ind w:left="0" w:right="0" w:firstLine="560"/>
        <w:spacing w:before="450" w:after="450" w:line="312" w:lineRule="auto"/>
      </w:pPr>
      <w:r>
        <w:rPr>
          <w:rFonts w:ascii="宋体" w:hAnsi="宋体" w:eastAsia="宋体" w:cs="宋体"/>
          <w:color w:val="000"/>
          <w:sz w:val="28"/>
          <w:szCs w:val="28"/>
        </w:rPr>
        <w:t xml:space="preserve">20xx年我司法局在区委、区政府的正确领导和市司法局的指导下，紧紧围绕区委、区政府的中心工作，以确保社会稳定和长治久安为目标，以有效解决影响社会和谐稳定的源头性、根本性、基础性问题为切入点，以“两学一做”学习教育活动为抓手，以保障民生为根本取向，进一步加强司法行政队伍建设，全面发挥司法行政职能作用，为全区社会和经济的发展提供了优质的法律服务和坚强的法律保障。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(一)加强领导，建立健全司法行政各项工作机制</w:t>
      </w:r>
    </w:p>
    <w:p>
      <w:pPr>
        <w:ind w:left="0" w:right="0" w:firstLine="560"/>
        <w:spacing w:before="450" w:after="450" w:line="312" w:lineRule="auto"/>
      </w:pPr>
      <w:r>
        <w:rPr>
          <w:rFonts w:ascii="宋体" w:hAnsi="宋体" w:eastAsia="宋体" w:cs="宋体"/>
          <w:color w:val="000"/>
          <w:sz w:val="28"/>
          <w:szCs w:val="28"/>
        </w:rPr>
        <w:t xml:space="preserve">(二)围绕中心工作，认真履行职责，全面推进司法行政各项工作</w:t>
      </w:r>
    </w:p>
    <w:p>
      <w:pPr>
        <w:ind w:left="0" w:right="0" w:firstLine="560"/>
        <w:spacing w:before="450" w:after="450" w:line="312" w:lineRule="auto"/>
      </w:pPr>
      <w:r>
        <w:rPr>
          <w:rFonts w:ascii="宋体" w:hAnsi="宋体" w:eastAsia="宋体" w:cs="宋体"/>
          <w:color w:val="000"/>
          <w:sz w:val="28"/>
          <w:szCs w:val="28"/>
        </w:rPr>
        <w:t xml:space="preserve">1、围绕综合治理，全面加强法制宣传教育和普法工作。</w:t>
      </w:r>
    </w:p>
    <w:p>
      <w:pPr>
        <w:ind w:left="0" w:right="0" w:firstLine="560"/>
        <w:spacing w:before="450" w:after="450" w:line="312" w:lineRule="auto"/>
      </w:pPr>
      <w:r>
        <w:rPr>
          <w:rFonts w:ascii="宋体" w:hAnsi="宋体" w:eastAsia="宋体" w:cs="宋体"/>
          <w:color w:val="000"/>
          <w:sz w:val="28"/>
          <w:szCs w:val="28"/>
        </w:rPr>
        <w:t xml:space="preserve">今年是“七五”普法开局之年，区普法办结合工作实际，制定并向全区下发了《关于印发**区20xx年普法依法治理工作要点的通知》、《关于印发关于开展“法律六进”活动推进**法治建设实施方案的通知》等文件,明确了目标责任。一是结合各种宣传形式，开展“三八妇女维权宣传周”、“”消费者维权日、国家安全日、政务公开日和宣传周等宣传活动。通过悬挂横幅标语、摆放宣传展板、发放宣传资料、现场讲解等方式，进一步增强群众的法律意识，为维护社会和谐稳定创造了良好的法治环境。二是以“宪法?法律宣传月”为契机，开展自治区第十三个“宪法法律宣传月”，在宣传月中，针对性的开展法治宣传力度,履行社会宣传职责，为弘扬法治精神，推进**法治建设发挥应有作用;发放宣传单4000余份，解答法律咨询群众近40余人。三是组建普法宣讲团，积极开展“法律六进、送法下乡”、“法律进学校”系列活动。积极建设“法治之窗”，同时通过编发短信、微信平台加大宣传力度。今年共开展大型法制宣传活动3次，发放各类宣传资料10000余份(册)，接待法律咨询1000余人次，营造了良好的法制氛围。</w:t>
      </w:r>
    </w:p>
    <w:p>
      <w:pPr>
        <w:ind w:left="0" w:right="0" w:firstLine="560"/>
        <w:spacing w:before="450" w:after="450" w:line="312" w:lineRule="auto"/>
      </w:pPr>
      <w:r>
        <w:rPr>
          <w:rFonts w:ascii="宋体" w:hAnsi="宋体" w:eastAsia="宋体" w:cs="宋体"/>
          <w:color w:val="000"/>
          <w:sz w:val="28"/>
          <w:szCs w:val="28"/>
        </w:rPr>
        <w:t xml:space="preserve">5、扎实开展精准扶贫工作。按照区委脱贫攻坚工作要求，积极开展“帮扶结对认亲”活动，局机关10名干部与23户贫困户结成对子，进村入户开展帮扶活动，宣传扶贫政策，做到“常来常往不断线”。同时对当前本村如何用精准扶贫的各项政策和精准施策与村两委班子开展座谈，并向每户贫困户告知了对他们的脱贫措施，每名结对“亲戚”详细了解每位贫困户的生产生活情况，对他们存在的困难和需要解决的问题一一记录，为日后扶持奠定基础。</w:t>
      </w:r>
    </w:p>
    <w:p>
      <w:pPr>
        <w:ind w:left="0" w:right="0" w:firstLine="560"/>
        <w:spacing w:before="450" w:after="450" w:line="312" w:lineRule="auto"/>
      </w:pPr>
      <w:r>
        <w:rPr>
          <w:rFonts w:ascii="宋体" w:hAnsi="宋体" w:eastAsia="宋体" w:cs="宋体"/>
          <w:color w:val="000"/>
          <w:sz w:val="28"/>
          <w:szCs w:val="28"/>
        </w:rPr>
        <w:t xml:space="preserve">(三)以开展查处发生在群众身边的“四风”和腐败问题和“两学一做”主题教育活动为契机，强化队伍建设</w:t>
      </w:r>
    </w:p>
    <w:p>
      <w:pPr>
        <w:ind w:left="0" w:right="0" w:firstLine="560"/>
        <w:spacing w:before="450" w:after="450" w:line="312" w:lineRule="auto"/>
      </w:pPr>
      <w:r>
        <w:rPr>
          <w:rFonts w:ascii="宋体" w:hAnsi="宋体" w:eastAsia="宋体" w:cs="宋体"/>
          <w:color w:val="000"/>
          <w:sz w:val="28"/>
          <w:szCs w:val="28"/>
        </w:rPr>
        <w:t xml:space="preserve">1、加强领导班子建设，领导班子和领导干部整体素质明显提高。司法局紧紧抓住领导班子建设这个核心，从政治思想教育、理论学习、改进作风等方面入手，加大建设力度，完善和落实理论学习制度，提高领导干部的理论素养。</w:t>
      </w:r>
    </w:p>
    <w:p>
      <w:pPr>
        <w:ind w:left="0" w:right="0" w:firstLine="560"/>
        <w:spacing w:before="450" w:after="450" w:line="312" w:lineRule="auto"/>
      </w:pPr>
      <w:r>
        <w:rPr>
          <w:rFonts w:ascii="宋体" w:hAnsi="宋体" w:eastAsia="宋体" w:cs="宋体"/>
          <w:color w:val="000"/>
          <w:sz w:val="28"/>
          <w:szCs w:val="28"/>
        </w:rPr>
        <w:t xml:space="preserve">2、坚持抓好干部队伍建设，努力提高干部综合素质。一是我局及时召开动员会议，并提出了要求，要求全体干警通过对照检查，深刻剖析思想根源和深层次原因，全体干警对照提出的问题认真开展自查，认识自身存在的问题，深刻剖析思想根源和深层次原因，列出问题清单，制定整改措施。二是为进一步增强司法局全体党员党的意识、纪律意识、规矩意识和组织意识，把党章党规党纪刻印在心、落实于行，及时召开了“两学一做”动员会，并制定了学习计划，通过内在动力和外在压力相结合促进问题整改，推动全体党员干部作风进一步好转，扎实推动全局作风建设取得新的成效。</w:t>
      </w:r>
    </w:p>
    <w:p>
      <w:pPr>
        <w:ind w:left="0" w:right="0" w:firstLine="560"/>
        <w:spacing w:before="450" w:after="450" w:line="312" w:lineRule="auto"/>
      </w:pPr>
      <w:r>
        <w:rPr>
          <w:rFonts w:ascii="宋体" w:hAnsi="宋体" w:eastAsia="宋体" w:cs="宋体"/>
          <w:color w:val="000"/>
          <w:sz w:val="28"/>
          <w:szCs w:val="28"/>
        </w:rPr>
        <w:t xml:space="preserve">(四)目前存在的困难和问题：</w:t>
      </w:r>
    </w:p>
    <w:p>
      <w:pPr>
        <w:ind w:left="0" w:right="0" w:firstLine="560"/>
        <w:spacing w:before="450" w:after="450" w:line="312" w:lineRule="auto"/>
      </w:pPr>
      <w:r>
        <w:rPr>
          <w:rFonts w:ascii="宋体" w:hAnsi="宋体" w:eastAsia="宋体" w:cs="宋体"/>
          <w:color w:val="000"/>
          <w:sz w:val="28"/>
          <w:szCs w:val="28"/>
        </w:rPr>
        <w:t xml:space="preserve">1、社区矫正和安置帮教工作是一项系统性、复杂性的工程，在开展工作中，各部门的协调和衔接的力度需要进一步加强。</w:t>
      </w:r>
    </w:p>
    <w:p>
      <w:pPr>
        <w:ind w:left="0" w:right="0" w:firstLine="560"/>
        <w:spacing w:before="450" w:after="450" w:line="312" w:lineRule="auto"/>
      </w:pPr>
      <w:r>
        <w:rPr>
          <w:rFonts w:ascii="宋体" w:hAnsi="宋体" w:eastAsia="宋体" w:cs="宋体"/>
          <w:color w:val="000"/>
          <w:sz w:val="28"/>
          <w:szCs w:val="28"/>
        </w:rPr>
        <w:t xml:space="preserve">2、加强法制宣传教育，继续深入推进“法律六进”工作，各普法成员单位的积极配合力度还需加强。</w:t>
      </w:r>
    </w:p>
    <w:p>
      <w:pPr>
        <w:ind w:left="0" w:right="0" w:firstLine="560"/>
        <w:spacing w:before="450" w:after="450" w:line="312" w:lineRule="auto"/>
      </w:pPr>
      <w:r>
        <w:rPr>
          <w:rFonts w:ascii="宋体" w:hAnsi="宋体" w:eastAsia="宋体" w:cs="宋体"/>
          <w:color w:val="000"/>
          <w:sz w:val="28"/>
          <w:szCs w:val="28"/>
        </w:rPr>
        <w:t xml:space="preserve">3、司法行政队伍人员编制不足，存在一人一所和一人多岗的情况。现有人员编制与实际工作的需要不相适应，干部队伍趋于老龄化，不同程度上影响和制约了司法行政工作的顺利开展。</w:t>
      </w:r>
    </w:p>
    <w:p>
      <w:pPr>
        <w:ind w:left="0" w:right="0" w:firstLine="560"/>
        <w:spacing w:before="450" w:after="450" w:line="312" w:lineRule="auto"/>
      </w:pPr>
      <w:r>
        <w:rPr>
          <w:rFonts w:ascii="宋体" w:hAnsi="宋体" w:eastAsia="宋体" w:cs="宋体"/>
          <w:color w:val="000"/>
          <w:sz w:val="28"/>
          <w:szCs w:val="28"/>
        </w:rPr>
        <w:t xml:space="preserve">1、加大人民调解员的培训和《人民调解法》宣传。要深入挖掘人民调解工作中典型的经验和做法，对优秀的人民调解员进行表彰和宣传。</w:t>
      </w:r>
    </w:p>
    <w:p>
      <w:pPr>
        <w:ind w:left="0" w:right="0" w:firstLine="560"/>
        <w:spacing w:before="450" w:after="450" w:line="312" w:lineRule="auto"/>
      </w:pPr>
      <w:r>
        <w:rPr>
          <w:rFonts w:ascii="宋体" w:hAnsi="宋体" w:eastAsia="宋体" w:cs="宋体"/>
          <w:color w:val="000"/>
          <w:sz w:val="28"/>
          <w:szCs w:val="28"/>
        </w:rPr>
        <w:t xml:space="preserve">2、进一步加强行业性、专业性人民调解委员会的建设力度。</w:t>
      </w:r>
    </w:p>
    <w:p>
      <w:pPr>
        <w:ind w:left="0" w:right="0" w:firstLine="560"/>
        <w:spacing w:before="450" w:after="450" w:line="312" w:lineRule="auto"/>
      </w:pPr>
      <w:r>
        <w:rPr>
          <w:rFonts w:ascii="宋体" w:hAnsi="宋体" w:eastAsia="宋体" w:cs="宋体"/>
          <w:color w:val="000"/>
          <w:sz w:val="28"/>
          <w:szCs w:val="28"/>
        </w:rPr>
        <w:t xml:space="preserve">3、加大对普法工作的组织、协调、监督、检查力度，提高各普法成员单位之间的相互配合力度，深入推进“法律六进”工作，继续抓好法治文化建设。</w:t>
      </w:r>
    </w:p>
    <w:p>
      <w:pPr>
        <w:ind w:left="0" w:right="0" w:firstLine="560"/>
        <w:spacing w:before="450" w:after="450" w:line="312" w:lineRule="auto"/>
      </w:pPr>
      <w:r>
        <w:rPr>
          <w:rFonts w:ascii="宋体" w:hAnsi="宋体" w:eastAsia="宋体" w:cs="宋体"/>
          <w:color w:val="000"/>
          <w:sz w:val="28"/>
          <w:szCs w:val="28"/>
        </w:rPr>
        <w:t xml:space="preserve">4、加强队伍建设。加大队伍的管理和培训力度，利用绩效考评充分调动队伍的积极性，公开招录人员，配足配强乡镇司法所人员队伍，建立一支坚强有力的基层司法行政队伍。</w:t>
      </w:r>
    </w:p>
    <w:p>
      <w:pPr>
        <w:ind w:left="0" w:right="0" w:firstLine="560"/>
        <w:spacing w:before="450" w:after="450" w:line="312" w:lineRule="auto"/>
      </w:pPr>
      <w:r>
        <w:rPr>
          <w:rFonts w:ascii="宋体" w:hAnsi="宋体" w:eastAsia="宋体" w:cs="宋体"/>
          <w:color w:val="000"/>
          <w:sz w:val="28"/>
          <w:szCs w:val="28"/>
        </w:rPr>
        <w:t xml:space="preserve">5、进一步做好与公安、法院等部门的衔接工作，扎实开展社区服刑人员教育矫正监管工作，切实做好对社区矫正对象及刑满释放人员的排查走访工作，确保重大节日和敏感时期的社会稳定。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__年度预计可达到2500万-3000万套.根据行业数据显示全球市场容量在5500万套-6000万套集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公安局明年工作计划五</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教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2、至少精读一本教育教学专着，泛读一本教育专着，巩固个人专业知识，书籍自己选定。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榆中县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1、积极参与市或者县举行的各项教学研讨活动，如课堂创新大赛，青年教师课堂教学比赛，通过现场观摩和学习，更加深入认识调动小学语文、数学课堂学生积极性等方面的教育机智和教学能力。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1、认真写好语文、数学每课时的教案，在教学设计上追求多样化，个性化，以求更好的教学效果。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教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六、持之以恒落实好个人校本培训计划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公安局明年工作计划六</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_会任命人员任前法律知识考试制度。积极探索建立非_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一是加强法律服务机构的制度建设，增强法律服务工作的透明度。全面推行法律服务公示制度、办案质量反馈制度、跟踪服务制度，积极探索建立法律服务诚信档案。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2025-04-01T05:15:11+08:00</dcterms:created>
  <dcterms:modified xsi:type="dcterms:W3CDTF">2025-04-01T05:15:11+08:00</dcterms:modified>
</cp:coreProperties>
</file>

<file path=docProps/custom.xml><?xml version="1.0" encoding="utf-8"?>
<Properties xmlns="http://schemas.openxmlformats.org/officeDocument/2006/custom-properties" xmlns:vt="http://schemas.openxmlformats.org/officeDocument/2006/docPropsVTypes"/>
</file>