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2024年员工的工作计划(6篇)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如何进行工作计划和安排一公司在不断改革，订立了新的规定，特别在诉讼业务方面安排了专业法律事务人员协助。作为公司一名老业务销售人员，必须以身作责，在遵守公司规定的同时全力开展业务工作。第一季度，以诉讼业务开拓为主。针对现有的老客户资源做诉...</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公司在不断改革，订立了新的规定，特别在诉讼业务方面安排了专业法律事务人员协助。作为公司一名老业务销售人员，必须以身作责，在遵守公司规定的同时全力开展业务工作。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双节，带来的无限商机，给后半年带来一个良好的开端。并且，随着我对高端业务专业知识与综合能力的相对提高，对规模较大的企业符合了《__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员工如何进行工作计划和安排二</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万元以内，即平均每月成本控制在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员工如何进行工作计划和安排三</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员工如何进行工作计划和安排四</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(2)车间管理人员：车间行政主管一人、技术主管一人、所需机电维修组长约三名。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户接待工作仍是业务部工作的重点之一。做好客户接待工作是业务接洽的必要的前提和基础。按照公司有关规定要求保质保量地做好客户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户的生活阅历、为人禀性、处事方式、办事风格、企业价值取向、管理理念、产品特色、行业地位等。仔细研究分析和琢磨推敲日程的安排，让每一位客户在最短时间内有全面的、清晰的、有一定深度的了解，对振兴的产品表现出最大限度的认同感，对的管理模式和企业文化产生足够的兴趣。把长期地、坚持不懈地认真对待每一批客户和每一客户，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员工如何进行工作计划和安排五</w:t>
      </w:r>
    </w:p>
    <w:p>
      <w:pPr>
        <w:ind w:left="0" w:right="0" w:firstLine="560"/>
        <w:spacing w:before="450" w:after="450" w:line="312" w:lineRule="auto"/>
      </w:pPr>
      <w:r>
        <w:rPr>
          <w:rFonts w:ascii="宋体" w:hAnsi="宋体" w:eastAsia="宋体" w:cs="宋体"/>
          <w:color w:val="000"/>
          <w:sz w:val="28"/>
          <w:szCs w:val="28"/>
        </w:rPr>
        <w:t xml:space="preserve">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