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2024年美术教学工作计划总结(五篇)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美术教学工作总结一一、思想方面：积极参加学校组织的各项活动，积极参加政治，业务学习并做好笔记。每天坚持收看新闻，报纸。教学中认真遵照教学大纲要求，认真贯彻党的教育方针，坚持思想教育和技能教育，大力推广素质教育，按时按质地完成了本期的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活动，积极参加政治，业务学习并做好笔记。每天坚持收看新闻，报纸。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认真开展书法社团活动。我和王老师每周坚持两次书法小组活动。社团是学校实施此项活动的重要途径之一。结合学生的实际情况，在中高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进步。</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小学美术教学工作总结二</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小学美术教学工作总结四</w:t>
      </w:r>
    </w:p>
    <w:p>
      <w:pPr>
        <w:ind w:left="0" w:right="0" w:firstLine="560"/>
        <w:spacing w:before="450" w:after="450" w:line="312" w:lineRule="auto"/>
      </w:pPr>
      <w:r>
        <w:rPr>
          <w:rFonts w:ascii="宋体" w:hAnsi="宋体" w:eastAsia="宋体" w:cs="宋体"/>
          <w:color w:val="000"/>
          <w:sz w:val="28"/>
          <w:szCs w:val="28"/>
        </w:rPr>
        <w:t xml:space="preserve">小学美术教学总结 由本站会员“英语助手”投稿精心推荐，小编希望对你的学习工作能带来参考借鉴作用。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妨坐下来好好写写总结吧。总结怎么写才能发挥它的作用呢？以下是小编整理的小学美术教学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并结合各班的实际，灵活上好每一堂课，尽可能做到堂内容当堂完成，课后仔细批改学生作业，不同类型的课，不同年级采用不同的批改方法，使学生对美术更有兴趣，同时提高学生的美术水平。另外，授课后根据得失及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本学期我校开展了一系列的集体活动，其中不仅涉及到很多的美术宣传工作。对于学校布置下来的每一项任务，我都能以我最大的热情把它完成好，基本上能够做到不拈轻怕重，力求优质高效。根据学校的工作要求，利用学科特点和自身条件，我校学生参加了全国科幻画和全省的第十四届幼儿书画比赛，学生表现踊跃，活动成果喜人，不少学生绘画功底大大提高。同时也取得了很好的成绩，其中1名金奖、2名银奖、4名铜奖。5名优秀奖的优异成绩。</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课前认真作好充分准备，精心设计教案，并结合各班的实际，灵活上好每一堂课，尽可能做到堂内容当堂完成根据学校和学生的实际情况，对美术教材中内容过于浅显和繁杂的内容（如范例画和步骤画），作了适当的补充和调整。在美术课教学中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不同类型的课，不同年级采用不同的批改方法，使学生对美术更有兴趣，同时提高学生的美术水平。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国画社团的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以上是我个人对本学期工作的总结，若有不足之处请校领导及各位老师批评指正。</w:t>
      </w:r>
    </w:p>
    <w:p>
      <w:pPr>
        <w:ind w:left="0" w:right="0" w:firstLine="560"/>
        <w:spacing w:before="450" w:after="450" w:line="312" w:lineRule="auto"/>
      </w:pPr>
      <w:r>
        <w:rPr>
          <w:rFonts w:ascii="宋体" w:hAnsi="宋体" w:eastAsia="宋体" w:cs="宋体"/>
          <w:color w:val="000"/>
          <w:sz w:val="28"/>
          <w:szCs w:val="28"/>
        </w:rPr>
        <w:t xml:space="preserve">小学美术教学总结如果还不能满足你的要求，请在本站搜索更多其他小学美术教学总结范文。</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小学美术教学工作总结五</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一年级班级人数众多，管理教育任务很重，我经常运用课间对个别学生进行个别教育和思想教育。在教学中，一件好的美术作品，一句鼓励的话，都可以引起学生对美术教学的短暂关注和学习的情况，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2024-11-22T07:36:50+08:00</dcterms:created>
  <dcterms:modified xsi:type="dcterms:W3CDTF">2024-11-22T07:36:50+08:00</dcterms:modified>
</cp:coreProperties>
</file>

<file path=docProps/custom.xml><?xml version="1.0" encoding="utf-8"?>
<Properties xmlns="http://schemas.openxmlformats.org/officeDocument/2006/custom-properties" xmlns:vt="http://schemas.openxmlformats.org/officeDocument/2006/docPropsVTypes"/>
</file>