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2024年建筑工程年度工作计划(6篇)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第一负责人 考核者</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关键职责</w:t>
      </w:r>
    </w:p>
    <w:p>
      <w:pPr>
        <w:ind w:left="0" w:right="0" w:firstLine="560"/>
        <w:spacing w:before="450" w:after="450" w:line="312" w:lineRule="auto"/>
      </w:pPr>
      <w:r>
        <w:rPr>
          <w:rFonts w:ascii="宋体" w:hAnsi="宋体" w:eastAsia="宋体" w:cs="宋体"/>
          <w:color w:val="000"/>
          <w:sz w:val="28"/>
          <w:szCs w:val="28"/>
        </w:rPr>
        <w:t xml:space="preserve">当期应对措施</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工作任务确认签字栏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考核结果确认签字栏</w:t>
      </w:r>
    </w:p>
    <w:p>
      <w:pPr>
        <w:ind w:left="0" w:right="0" w:firstLine="560"/>
        <w:spacing w:before="450" w:after="450" w:line="312" w:lineRule="auto"/>
      </w:pPr>
      <w:r>
        <w:rPr>
          <w:rFonts w:ascii="宋体" w:hAnsi="宋体" w:eastAsia="宋体" w:cs="宋体"/>
          <w:color w:val="000"/>
          <w:sz w:val="28"/>
          <w:szCs w:val="28"/>
        </w:rPr>
        <w:t xml:space="preserve">被考核者签字：</w:t>
      </w:r>
    </w:p>
    <w:p>
      <w:pPr>
        <w:ind w:left="0" w:right="0" w:firstLine="560"/>
        <w:spacing w:before="450" w:after="450" w:line="312" w:lineRule="auto"/>
      </w:pPr>
      <w:r>
        <w:rPr>
          <w:rFonts w:ascii="宋体" w:hAnsi="宋体" w:eastAsia="宋体" w:cs="宋体"/>
          <w:color w:val="000"/>
          <w:sz w:val="28"/>
          <w:szCs w:val="28"/>
        </w:rPr>
        <w:t xml:space="preserve">考核者签字：</w:t>
      </w:r>
    </w:p>
    <w:p>
      <w:pPr>
        <w:ind w:left="0" w:right="0" w:firstLine="560"/>
        <w:spacing w:before="450" w:after="450" w:line="312" w:lineRule="auto"/>
      </w:pPr>
      <w:r>
        <w:rPr>
          <w:rFonts w:ascii="宋体" w:hAnsi="宋体" w:eastAsia="宋体" w:cs="宋体"/>
          <w:color w:val="000"/>
          <w:sz w:val="28"/>
          <w:szCs w:val="28"/>
        </w:rPr>
        <w:t xml:space="preserve">工作改进计划 1 任务绩效评价标准（示例）等级</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出色 135%以上</w:t>
      </w:r>
    </w:p>
    <w:p>
      <w:pPr>
        <w:ind w:left="0" w:right="0" w:firstLine="560"/>
        <w:spacing w:before="450" w:after="450" w:line="312" w:lineRule="auto"/>
      </w:pPr>
      <w:r>
        <w:rPr>
          <w:rFonts w:ascii="宋体" w:hAnsi="宋体" w:eastAsia="宋体" w:cs="宋体"/>
          <w:color w:val="000"/>
          <w:sz w:val="28"/>
          <w:szCs w:val="28"/>
        </w:rPr>
        <w:t xml:space="preserve">工作绩效始终超越本职位常规标准要求，通常具有下列表现：在规定的时间之前完成任务，完成任务的数量、质量明显超出规定的标准，且能够比较好推动公司业绩。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优良 115—135% 工作绩效经常超出本职位常规标准要求，通常具有下列表现：严格按照规定的时间要求完成任务并经常提前完成任务，经常在数量、质量上超出规定的标准，且能够比较好推动部门工作。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常态 95—115% 工作绩效经常维持或偶尔超出本职位常规标准要求，通常具有下列表现：基本上达到规定的时间、数量、质量等工作标准。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需改进 75—95% 工作绩效基本维持或偶尔未达到本职位常规标准要求，通常具有下列表现：偶有小的疏漏，有时在时间、数量、质量上达不到规定的工作标准。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不良 40—75% 工作绩效显着低于常规本职位正常工作标准的要求，通常具有下列表现：工作中出现大的失误，或在时间、数量、质量上达不到规定的工作标准。</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组织全委工作人员认真学习等与“城乡清洁工程”有关的重要文件，使全委工作人员进一步提高对实施“城乡清洁工程”重要性和紧迫性的认识，积极主动投身于这项伟大的运动当中，并在日常工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w:t>
      </w:r>
    </w:p>
    <w:p>
      <w:pPr>
        <w:ind w:left="0" w:right="0" w:firstLine="560"/>
        <w:spacing w:before="450" w:after="450" w:line="312" w:lineRule="auto"/>
      </w:pPr>
      <w:r>
        <w:rPr>
          <w:rFonts w:ascii="宋体" w:hAnsi="宋体" w:eastAsia="宋体" w:cs="宋体"/>
          <w:color w:val="000"/>
          <w:sz w:val="28"/>
          <w:szCs w:val="28"/>
        </w:rPr>
        <w:t xml:space="preserve">xx年12月，我委成立了“城乡清洁工程”领导小组。为更好地开展工作，于xx年2月在领导小组下设工作督查办公室，并准备完善和建立工作责任制度、责任追究制度、定期巡查制度、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w:t>
      </w:r>
    </w:p>
    <w:p>
      <w:pPr>
        <w:ind w:left="0" w:right="0" w:firstLine="560"/>
        <w:spacing w:before="450" w:after="450" w:line="312" w:lineRule="auto"/>
      </w:pPr>
      <w:r>
        <w:rPr>
          <w:rFonts w:ascii="宋体" w:hAnsi="宋体" w:eastAsia="宋体" w:cs="宋体"/>
          <w:color w:val="000"/>
          <w:sz w:val="28"/>
          <w:szCs w:val="28"/>
        </w:rPr>
        <w:t xml:space="preserve">根据提出的未来五年“城乡清洁工程”的总体要求、总体目标、主要任务和相关措施，配合xx市三个阶段的“城乡清洁工程”工作，结合xx市城市建设的特点，制订xx市建委五年“城乡清洁工程”工作的实施细则，力争xx市到20xx年自治区成立50周年大庆时获国家文明城市或国家创建文明城市工作先进城市称号，确保到20xx年xx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w:t>
      </w:r>
    </w:p>
    <w:p>
      <w:pPr>
        <w:ind w:left="0" w:right="0" w:firstLine="560"/>
        <w:spacing w:before="450" w:after="450" w:line="312" w:lineRule="auto"/>
      </w:pPr>
      <w:r>
        <w:rPr>
          <w:rFonts w:ascii="宋体" w:hAnsi="宋体" w:eastAsia="宋体" w:cs="宋体"/>
          <w:color w:val="000"/>
          <w:sz w:val="28"/>
          <w:szCs w:val="28"/>
        </w:rPr>
        <w:t xml:space="preserve">“城乡清洁工程”工作督查办公室每周一下午对建委及相关领导责任路段城乡清洁担负的职责内容及全市范围内建委业务内容中各单位开展“城乡清洁工程”情况进行督查和巡查，及时发现并处理违反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w:t>
      </w:r>
    </w:p>
    <w:p>
      <w:pPr>
        <w:ind w:left="0" w:right="0" w:firstLine="560"/>
        <w:spacing w:before="450" w:after="450" w:line="312" w:lineRule="auto"/>
      </w:pPr>
      <w:r>
        <w:rPr>
          <w:rFonts w:ascii="宋体" w:hAnsi="宋体" w:eastAsia="宋体" w:cs="宋体"/>
          <w:color w:val="000"/>
          <w:sz w:val="28"/>
          <w:szCs w:val="28"/>
        </w:rPr>
        <w:t xml:space="preserve">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六、加强宣传教育工作。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201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以下为201x年工程部具体工作计划：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2024-11-22T07:43:59+08:00</dcterms:created>
  <dcterms:modified xsi:type="dcterms:W3CDTF">2024-11-22T07:43:59+08:00</dcterms:modified>
</cp:coreProperties>
</file>

<file path=docProps/custom.xml><?xml version="1.0" encoding="utf-8"?>
<Properties xmlns="http://schemas.openxmlformats.org/officeDocument/2006/custom-properties" xmlns:vt="http://schemas.openxmlformats.org/officeDocument/2006/docPropsVTypes"/>
</file>