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最新财务人员年度工作计划书(4篇)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计划书一一、加强规范管理、做好日常核算1、根据公司核算要求和各部门的实际情况，按照会计法和企业会计制度的要求，做好财务软件的初始化工作。2、配合会计师事务所对公司第七年度的年终会计报表进行审计，并按有关部门的要求，完成会计报...</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财务人员年度工作计划书二</w:t>
      </w:r>
    </w:p>
    <w:p>
      <w:pPr>
        <w:ind w:left="0" w:right="0" w:firstLine="560"/>
        <w:spacing w:before="450" w:after="450" w:line="312" w:lineRule="auto"/>
      </w:pPr>
      <w:r>
        <w:rPr>
          <w:rFonts w:ascii="宋体" w:hAnsi="宋体" w:eastAsia="宋体" w:cs="宋体"/>
          <w:color w:val="000"/>
          <w:sz w:val="28"/>
          <w:szCs w:val="28"/>
        </w:rPr>
        <w:t xml:space="preserve">__年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形势，__年信用社财务工作计划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 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万元，确保社社盈余和专项票据兑付全县信用社资产利润率逐年上升的目标。针对目标，制定出台《_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__年__月份，我社要组织工作人员对__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财务人员年度工作计划书三</w:t>
      </w:r>
    </w:p>
    <w:p>
      <w:pPr>
        <w:ind w:left="0" w:right="0" w:firstLine="560"/>
        <w:spacing w:before="450" w:after="450" w:line="312" w:lineRule="auto"/>
      </w:pPr>
      <w:r>
        <w:rPr>
          <w:rFonts w:ascii="宋体" w:hAnsi="宋体" w:eastAsia="宋体" w:cs="宋体"/>
          <w:color w:val="000"/>
          <w:sz w:val="28"/>
          <w:szCs w:val="28"/>
        </w:rPr>
        <w:t xml:space="preserve">____年在一如既往地做好日常财务核算工作，加强财务管理、推动规范管理和加强财务知识学习教育。做到财务工作长计划，短安排。使财务工作在规范化、制度化的良好环境中更好地发挥作用。特拟订____年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11月底，继续教育教材全变，由于国家财务部最新发布公告：实行《新会计准则》《新科目》《新规范制度》，可以说财务部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财务人员年度工作计划书四</w:t>
      </w:r>
    </w:p>
    <w:p>
      <w:pPr>
        <w:ind w:left="0" w:right="0" w:firstLine="560"/>
        <w:spacing w:before="450" w:after="450" w:line="312" w:lineRule="auto"/>
      </w:pPr>
      <w:r>
        <w:rPr>
          <w:rFonts w:ascii="宋体" w:hAnsi="宋体" w:eastAsia="宋体" w:cs="宋体"/>
          <w:color w:val="000"/>
          <w:sz w:val="28"/>
          <w:szCs w:val="28"/>
        </w:rPr>
        <w:t xml:space="preserve">作为一名学校财务人员， 我深知我自己的责任重大，所以在学校的几年工作时间里，一直努力工作，将属于自己的财务状况处理的十分良好，没有任何假账、漏帐、死账，我会一直将这种良好的表现继续下去。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20__年在一如既往地做好日常财务核算工作，加强财务管理、推动规范管理和加强财务知识学习教育。使财务工作在规范化、制度化的良好环境中更好地发挥作用。特拟订20__年的工作计划。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在新的一年里，继续加大现金管理力度，提高自身业务操作能力，充分发挥财务的职能作用，积极完成各项工作计划，以最大限度地报务于学校。</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w:t>
      </w:r>
    </w:p>
    <w:p>
      <w:pPr>
        <w:ind w:left="0" w:right="0" w:firstLine="560"/>
        <w:spacing w:before="450" w:after="450" w:line="312" w:lineRule="auto"/>
      </w:pPr>
      <w:r>
        <w:rPr>
          <w:rFonts w:ascii="宋体" w:hAnsi="宋体" w:eastAsia="宋体" w:cs="宋体"/>
          <w:color w:val="000"/>
          <w:sz w:val="28"/>
          <w:szCs w:val="28"/>
        </w:rPr>
        <w:t xml:space="preserve">现金管理，做好日常核算、根据新的制度与准则结合实际情况，进行业务核算，做好财务工作。、做好本职工作的同时，处理好与同事关系。按照财务制度，办理现金的收付和银行结算业务，努力开源结流，使有限的经费发挥真正的作用。加强各种费用开支的核算。及时进行记帐，严格支票领用手续，按规定签发现金支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在20__年里，我会谨记财务人员的职业道德和工作人员的职业操守，严格保守公司的账目秘密。在自己的工作领域里认真工作，实现我在学校中工作的价值。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2025-04-02T17:33:31+08:00</dcterms:created>
  <dcterms:modified xsi:type="dcterms:W3CDTF">2025-04-02T17:33:31+08:00</dcterms:modified>
</cp:coreProperties>
</file>

<file path=docProps/custom.xml><?xml version="1.0" encoding="utf-8"?>
<Properties xmlns="http://schemas.openxmlformats.org/officeDocument/2006/custom-properties" xmlns:vt="http://schemas.openxmlformats.org/officeDocument/2006/docPropsVTypes"/>
</file>