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最新春季幼儿园小班的班务工作计划(八篇)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我班现有幼儿30名，其中男生17名，女生13名。经过上半学期的学习，全班幼儿的各项能力都有所提高，体质有所增强，而且一个个都愿意离开父母的怀抱来到我们老师身边，一起游戏，学习。多数幼儿能适应集体生活了。喜欢和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(一)入园离园</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w:t>
      </w:r>
    </w:p>
    <w:p>
      <w:pPr>
        <w:ind w:left="0" w:right="0" w:firstLine="560"/>
        <w:spacing w:before="450" w:after="450" w:line="312" w:lineRule="auto"/>
      </w:pPr>
      <w:r>
        <w:rPr>
          <w:rFonts w:ascii="宋体" w:hAnsi="宋体" w:eastAsia="宋体" w:cs="宋体"/>
          <w:color w:val="000"/>
          <w:sz w:val="28"/>
          <w:szCs w:val="28"/>
        </w:rPr>
        <w:t xml:space="preserve">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w:t>
      </w:r>
    </w:p>
    <w:p>
      <w:pPr>
        <w:ind w:left="0" w:right="0" w:firstLine="560"/>
        <w:spacing w:before="450" w:after="450" w:line="312" w:lineRule="auto"/>
      </w:pPr>
      <w:r>
        <w:rPr>
          <w:rFonts w:ascii="宋体" w:hAnsi="宋体" w:eastAsia="宋体" w:cs="宋体"/>
          <w:color w:val="000"/>
          <w:sz w:val="28"/>
          <w:szCs w:val="28"/>
        </w:rPr>
        <w:t xml:space="preserve">3.制定幼儿园应急预案。</w:t>
      </w:r>
    </w:p>
    <w:p>
      <w:pPr>
        <w:ind w:left="0" w:right="0" w:firstLine="560"/>
        <w:spacing w:before="450" w:after="450" w:line="312" w:lineRule="auto"/>
      </w:pPr>
      <w:r>
        <w:rPr>
          <w:rFonts w:ascii="宋体" w:hAnsi="宋体" w:eastAsia="宋体" w:cs="宋体"/>
          <w:color w:val="000"/>
          <w:sz w:val="28"/>
          <w:szCs w:val="28"/>
        </w:rPr>
        <w:t xml:space="preserve">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2.保育员业务学习：怎样有效做好春季传染病的预防措施?</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5.加强保育员的技能培训。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w:t>
      </w:r>
    </w:p>
    <w:p>
      <w:pPr>
        <w:ind w:left="0" w:right="0" w:firstLine="560"/>
        <w:spacing w:before="450" w:after="450" w:line="312" w:lineRule="auto"/>
      </w:pPr>
      <w:r>
        <w:rPr>
          <w:rFonts w:ascii="宋体" w:hAnsi="宋体" w:eastAsia="宋体" w:cs="宋体"/>
          <w:color w:val="000"/>
          <w:sz w:val="28"/>
          <w:szCs w:val="28"/>
        </w:rPr>
        <w:t xml:space="preserve">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春季幼儿园小班的班务工作计划八</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2025-04-04T21:43:18+08:00</dcterms:created>
  <dcterms:modified xsi:type="dcterms:W3CDTF">2025-04-04T21:43:18+08:00</dcterms:modified>
</cp:coreProperties>
</file>

<file path=docProps/custom.xml><?xml version="1.0" encoding="utf-8"?>
<Properties xmlns="http://schemas.openxmlformats.org/officeDocument/2006/custom-properties" xmlns:vt="http://schemas.openxmlformats.org/officeDocument/2006/docPropsVTypes"/>
</file>