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最新机关后勤装备保障工作计划(15篇)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关后勤装备保障工作计划一一、加强学习，提高政治理论和文化水平二、解放思想,全面提升政务管理水平办公室承担着文字处理、档案、印鉴管理、采购保管、财务等多项工作，是局传递信息、落实政策、上下内外沟通的窗口，工作琐碎繁杂不易出成绩。这就要求我们...</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机关后勤装备保障工作计划二</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机关后勤装备保障工作计划四</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 政策理论和业务知识，做精通业务的行家能手;认真学习钻研电脑方面的知识，年内学会了电脑办公操作技术。二是向领导和身边的同志学。在办公室工作，与领导 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协助领导抓好机关党建工作。年初，按照委局领导的安排我及时起草了《20xx年市纪委监察局支部党建工作安排意见》和《委局支部“手拉手”结队帮扶活动安 排意见》、《市纪委监察局“五个一”结对帮扶活动实施方案》、《委局党员干部20xx年政治理论学习安排意见》。根据安排意见，认真抓了干部二、五学习日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 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 了《委局“市级卫生先进单位”创建活动实施方案》，制定了《委局卫生工作制度》，建立了委局爱国卫生活动的各种工作登记表册和台帐，认真抓了每月一次的卫 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 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 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 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好工作台帐，记好委局领导帮扶工作记录。根据要求及时写出了《委局20xx年定点帮扶工作总结》。今年在委局定点帮扶工作小组的努力下，一是会同市扶贫办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 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 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 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终把党性锻炼放到思想建设的第一位，按照“三个代表”重要思想和党的xx大的要求，落实“八个坚持、八个反对”，不断更新观念，强化自己的党员 意识、公仆意识、廉政意识，自觉地执行中央和区、市廉政纪律，不做有损^v^员和领导干部形象的事，努力在思想上、政治上、工作上、生活上与^v^保持一 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机关后勤装备保障工作计划五</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机关后勤装备保障工作计划六</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机关后勤装备保障工作计划七</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月份保健员营养员、保育员其他工作。</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2、协助市疾控部门完成麻苗普及接种工作，保证接种率在95。</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机关后勤装备保障工作计划八</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机关后勤装备保障工作计划九</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w:t>
      </w:r>
    </w:p>
    <w:p>
      <w:pPr>
        <w:ind w:left="0" w:right="0" w:firstLine="560"/>
        <w:spacing w:before="450" w:after="450" w:line="312" w:lineRule="auto"/>
      </w:pPr>
      <w:r>
        <w:rPr>
          <w:rFonts w:ascii="宋体" w:hAnsi="宋体" w:eastAsia="宋体" w:cs="宋体"/>
          <w:color w:val="000"/>
          <w:sz w:val="28"/>
          <w:szCs w:val="28"/>
        </w:rPr>
        <w:t xml:space="preserve">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w:t>
      </w:r>
    </w:p>
    <w:p>
      <w:pPr>
        <w:ind w:left="0" w:right="0" w:firstLine="560"/>
        <w:spacing w:before="450" w:after="450" w:line="312" w:lineRule="auto"/>
      </w:pPr>
      <w:r>
        <w:rPr>
          <w:rFonts w:ascii="宋体" w:hAnsi="宋体" w:eastAsia="宋体" w:cs="宋体"/>
          <w:color w:val="000"/>
          <w:sz w:val="28"/>
          <w:szCs w:val="28"/>
        </w:rPr>
        <w:t xml:space="preserve">邀请公安交警为师生进行安全讲座，利用国旗下讲话、广播、校报等形式向学生开展安全教育，组织全校学生开展紧急疏散演习，我们还组织学生代表通过小手拉大手，向社会进行禁^v^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4"/>
          <w:szCs w:val="34"/>
          <w:b w:val="1"/>
          <w:bCs w:val="1"/>
        </w:rPr>
        <w:t xml:space="preserve">机关后勤装备保障工作计划篇十一</w:t>
      </w:r>
    </w:p>
    <w:p>
      <w:pPr>
        <w:ind w:left="0" w:right="0" w:firstLine="560"/>
        <w:spacing w:before="450" w:after="450" w:line="312" w:lineRule="auto"/>
      </w:pPr>
      <w:r>
        <w:rPr>
          <w:rFonts w:ascii="宋体" w:hAnsi="宋体" w:eastAsia="宋体" w:cs="宋体"/>
          <w:color w:val="000"/>
          <w:sz w:val="28"/>
          <w:szCs w:val="28"/>
        </w:rPr>
        <w:t xml:space="preserve">为科学规范、有效应对可能发生的新型肺炎疫情，及时有序开展疫情防控工作，切实保障单位全体人员的身体健康和生命安全，依据《传染病防治法》、《突发公共卫生事件应急条例》、《安徽省应对新冠肺炎局部疫情工作预案》，结合委(局)实际，特制定本预案。</w:t>
      </w:r>
    </w:p>
    <w:p>
      <w:pPr>
        <w:ind w:left="0" w:right="0" w:firstLine="560"/>
        <w:spacing w:before="450" w:after="450" w:line="312" w:lineRule="auto"/>
      </w:pPr>
      <w:r>
        <w:rPr>
          <w:rFonts w:ascii="宋体" w:hAnsi="宋体" w:eastAsia="宋体" w:cs="宋体"/>
          <w:color w:val="000"/>
          <w:sz w:val="28"/>
          <w:szCs w:val="28"/>
        </w:rPr>
        <w:t xml:space="preserve">切实发挥领导作用，狠抓职责落实，坚持“早发现、早报告、早隔离、早治疗”，依靠科学、依靠法制、依靠群众，坚决防止疫情扩散和输出，保障人民群众健康安全和社会经济平稳发展。</w:t>
      </w:r>
    </w:p>
    <w:p>
      <w:pPr>
        <w:ind w:left="0" w:right="0" w:firstLine="560"/>
        <w:spacing w:before="450" w:after="450" w:line="312" w:lineRule="auto"/>
      </w:pPr>
      <w:r>
        <w:rPr>
          <w:rFonts w:ascii="宋体" w:hAnsi="宋体" w:eastAsia="宋体" w:cs="宋体"/>
          <w:color w:val="000"/>
          <w:sz w:val="28"/>
          <w:szCs w:val="28"/>
        </w:rPr>
        <w:t xml:space="preserve">按照“统一指挥、分级负责、预防为主、协同应对”的原则，做好疫情防控工作，加强信息收集和研判，做到快速反应、正确应对、科学施策，果断处置，把疫情风险防控在最小范围。</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1、引导工作人员科学佩戴口罩，在公共交通工具、电梯等密闭场所全程佩戴口罩。严格执行“一人一码”上下班扫码制度。</w:t>
      </w:r>
    </w:p>
    <w:p>
      <w:pPr>
        <w:ind w:left="0" w:right="0" w:firstLine="560"/>
        <w:spacing w:before="450" w:after="450" w:line="312" w:lineRule="auto"/>
      </w:pPr>
      <w:r>
        <w:rPr>
          <w:rFonts w:ascii="宋体" w:hAnsi="宋体" w:eastAsia="宋体" w:cs="宋体"/>
          <w:color w:val="000"/>
          <w:sz w:val="28"/>
          <w:szCs w:val="28"/>
        </w:rPr>
        <w:t xml:space="preserve">2、减少市外、省外出行，因公外出人员，外出前填写相关记录，到达外出单位，要严格遵守对方单位管理条例，做好个人防护措施。</w:t>
      </w:r>
    </w:p>
    <w:p>
      <w:pPr>
        <w:ind w:left="0" w:right="0" w:firstLine="560"/>
        <w:spacing w:before="450" w:after="450" w:line="312" w:lineRule="auto"/>
      </w:pPr>
      <w:r>
        <w:rPr>
          <w:rFonts w:ascii="宋体" w:hAnsi="宋体" w:eastAsia="宋体" w:cs="宋体"/>
          <w:color w:val="000"/>
          <w:sz w:val="28"/>
          <w:szCs w:val="28"/>
        </w:rPr>
        <w:t xml:space="preserve">3、外来办事人员要严格佩戴口罩并检测体温，同时做好信息登记，对来自疫情高发地区尚不满14天的人员，禁止进入单位。</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1、办公场所内应当加强通风换气，保持室内空气流通。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2、按照“非必办，不举办”原则，减少会议室使用，建议采用远程视频、电视电话召开会议；若确需集中开会的，参加人员需全程佩戴口罩，保持1米以上的社交距离，会后对会议室进行消毒。</w:t>
      </w:r>
    </w:p>
    <w:p>
      <w:pPr>
        <w:ind w:left="0" w:right="0" w:firstLine="560"/>
        <w:spacing w:before="450" w:after="450" w:line="312" w:lineRule="auto"/>
      </w:pPr>
      <w:r>
        <w:rPr>
          <w:rFonts w:ascii="宋体" w:hAnsi="宋体" w:eastAsia="宋体" w:cs="宋体"/>
          <w:color w:val="000"/>
          <w:sz w:val="28"/>
          <w:szCs w:val="28"/>
        </w:rPr>
        <w:t xml:space="preserve">3、建立定期消毒制度，定期对公办室、会议室、茶水间、楼道、门把手、走廊等进行消毒，并在卫生间配备肥皂或洗手液等，倡导单位人员养成勤洗手的良好习惯。</w:t>
      </w:r>
    </w:p>
    <w:p>
      <w:pPr>
        <w:ind w:left="0" w:right="0" w:firstLine="560"/>
        <w:spacing w:before="450" w:after="450" w:line="312" w:lineRule="auto"/>
      </w:pPr>
      <w:r>
        <w:rPr>
          <w:rFonts w:ascii="宋体" w:hAnsi="宋体" w:eastAsia="宋体" w:cs="宋体"/>
          <w:color w:val="000"/>
          <w:sz w:val="28"/>
          <w:szCs w:val="28"/>
        </w:rPr>
        <w:t xml:space="preserve">4、做好办公区域环境卫生清洁工作，对垃圾进行集中收集、处理，并设置废弃口罩等特殊有害垃圾收集点。</w:t>
      </w:r>
    </w:p>
    <w:p>
      <w:pPr>
        <w:ind w:left="0" w:right="0" w:firstLine="560"/>
        <w:spacing w:before="450" w:after="450" w:line="312" w:lineRule="auto"/>
      </w:pPr>
      <w:r>
        <w:rPr>
          <w:rFonts w:ascii="宋体" w:hAnsi="宋体" w:eastAsia="宋体" w:cs="宋体"/>
          <w:color w:val="000"/>
          <w:sz w:val="28"/>
          <w:szCs w:val="28"/>
        </w:rPr>
        <w:t xml:space="preserve">（三）统筹推进经济社会发展</w:t>
      </w:r>
    </w:p>
    <w:p>
      <w:pPr>
        <w:ind w:left="0" w:right="0" w:firstLine="560"/>
        <w:spacing w:before="450" w:after="450" w:line="312" w:lineRule="auto"/>
      </w:pPr>
      <w:r>
        <w:rPr>
          <w:rFonts w:ascii="宋体" w:hAnsi="宋体" w:eastAsia="宋体" w:cs="宋体"/>
          <w:color w:val="000"/>
          <w:sz w:val="28"/>
          <w:szCs w:val="28"/>
        </w:rPr>
        <w:t xml:space="preserve">1、春节前开展“四送一服”专项行动，全面摸排重点企业连续生产和春节后开（复）工情况，提前帮助企业解决实际困难和问题。</w:t>
      </w:r>
    </w:p>
    <w:p>
      <w:pPr>
        <w:ind w:left="0" w:right="0" w:firstLine="560"/>
        <w:spacing w:before="450" w:after="450" w:line="312" w:lineRule="auto"/>
      </w:pPr>
      <w:r>
        <w:rPr>
          <w:rFonts w:ascii="宋体" w:hAnsi="宋体" w:eastAsia="宋体" w:cs="宋体"/>
          <w:color w:val="000"/>
          <w:sz w:val="28"/>
          <w:szCs w:val="28"/>
        </w:rPr>
        <w:t xml:space="preserve">2、强力保障项目建设，坚持特事特办、急事急办，加快项目前期工作，按月组织贯彻“六稳”重大项目集中开工，推进在建和新开工项目建设。</w:t>
      </w:r>
    </w:p>
    <w:p>
      <w:pPr>
        <w:ind w:left="0" w:right="0" w:firstLine="560"/>
        <w:spacing w:before="450" w:after="450" w:line="312" w:lineRule="auto"/>
      </w:pPr>
      <w:r>
        <w:rPr>
          <w:rFonts w:ascii="宋体" w:hAnsi="宋体" w:eastAsia="宋体" w:cs="宋体"/>
          <w:color w:val="000"/>
          <w:sz w:val="28"/>
          <w:szCs w:val="28"/>
        </w:rPr>
        <w:t xml:space="preserve">3、发挥疫情防控生活物资保障机制作用，强化协调调度，确保市场正常供应，价格不出现大幅波动。全面启动运营农副产品平价店。</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机关后勤装备保障工作计划篇十二</w:t>
      </w:r>
    </w:p>
    <w:p>
      <w:pPr>
        <w:ind w:left="0" w:right="0" w:firstLine="560"/>
        <w:spacing w:before="450" w:after="450" w:line="312" w:lineRule="auto"/>
      </w:pPr>
      <w:r>
        <w:rPr>
          <w:rFonts w:ascii="宋体" w:hAnsi="宋体" w:eastAsia="宋体" w:cs="宋体"/>
          <w:color w:val="000"/>
          <w:sz w:val="28"/>
          <w:szCs w:val="28"/>
        </w:rPr>
        <w:t xml:space="preserve">20xx年是“十三五”开局之年，全系统干部职工要坚持稳中求进工作总基调，切实把各项工作任务落实好，为“十三五”开好头、起好步。</w:t>
      </w:r>
    </w:p>
    <w:p>
      <w:pPr>
        <w:ind w:left="0" w:right="0" w:firstLine="560"/>
        <w:spacing w:before="450" w:after="450" w:line="312" w:lineRule="auto"/>
      </w:pPr>
      <w:r>
        <w:rPr>
          <w:rFonts w:ascii="宋体" w:hAnsi="宋体" w:eastAsia="宋体" w:cs="宋体"/>
          <w:color w:val="000"/>
          <w:sz w:val="28"/>
          <w:szCs w:val="28"/>
        </w:rPr>
        <w:t xml:space="preserve">紧紧围绕区委、区*关于招商引资一下三年目标任务的要求，进一步强化“项目为王”的理念，迎难而上，强势推进。</w:t>
      </w:r>
    </w:p>
    <w:p>
      <w:pPr>
        <w:ind w:left="0" w:right="0" w:firstLine="560"/>
        <w:spacing w:before="450" w:after="450" w:line="312" w:lineRule="auto"/>
      </w:pPr>
      <w:r>
        <w:rPr>
          <w:rFonts w:ascii="宋体" w:hAnsi="宋体" w:eastAsia="宋体" w:cs="宋体"/>
          <w:color w:val="000"/>
          <w:sz w:val="28"/>
          <w:szCs w:val="28"/>
        </w:rPr>
        <w:t xml:space="preserve">一要强化项目招引力度。全系统招商引资工作我是第一责任人，各位领导班子成员是直接责任人，各部门主要负责人是具体责任人。全系统干部职工要充分挖掘人脉资源，广泛联系，收集信息。各科室、各直属单位要密切配合，同频共振，心往一处想，劲往一处使，真正形成“众人划桨开大船”的局面。</w:t>
      </w:r>
    </w:p>
    <w:p>
      <w:pPr>
        <w:ind w:left="0" w:right="0" w:firstLine="560"/>
        <w:spacing w:before="450" w:after="450" w:line="312" w:lineRule="auto"/>
      </w:pPr>
      <w:r>
        <w:rPr>
          <w:rFonts w:ascii="宋体" w:hAnsi="宋体" w:eastAsia="宋体" w:cs="宋体"/>
          <w:color w:val="000"/>
          <w:sz w:val="28"/>
          <w:szCs w:val="28"/>
        </w:rPr>
        <w:t xml:space="preserve">二要强化项目推进力度。要加快华和智能叉车项目的推进速度，尽快完成开工前期各项准备工作，对于项目推进过程中出现的困难和问题，要及时提请区委、区*研究解决，努力做到重点问题有攻克办法，难点问题有化解方案，确保项目按序时稳步推进。</w:t>
      </w:r>
    </w:p>
    <w:p>
      <w:pPr>
        <w:ind w:left="0" w:right="0" w:firstLine="560"/>
        <w:spacing w:before="450" w:after="450" w:line="312" w:lineRule="auto"/>
      </w:pPr>
      <w:r>
        <w:rPr>
          <w:rFonts w:ascii="宋体" w:hAnsi="宋体" w:eastAsia="宋体" w:cs="宋体"/>
          <w:color w:val="000"/>
          <w:sz w:val="28"/>
          <w:szCs w:val="28"/>
        </w:rPr>
        <w:t xml:space="preserve">三要强化项目服务力度。进一步完善项目帮办服务机制，抽调专职人员负责在建项目的帮扶服务。要切实做好已开工建设项目淮旺工贸有限公司的跟踪服务，加强与住建、规划、环保等部门的协调沟通，及时有效地办理项目建设过程中的各项审批手续，确保项目早竣工、早投产、早达效。</w:t>
      </w:r>
    </w:p>
    <w:p>
      <w:pPr>
        <w:ind w:left="0" w:right="0" w:firstLine="560"/>
        <w:spacing w:before="450" w:after="450" w:line="312" w:lineRule="auto"/>
      </w:pPr>
      <w:r>
        <w:rPr>
          <w:rFonts w:ascii="宋体" w:hAnsi="宋体" w:eastAsia="宋体" w:cs="宋体"/>
          <w:color w:val="000"/>
          <w:sz w:val="28"/>
          <w:szCs w:val="28"/>
        </w:rPr>
        <w:t xml:space="preserve">一要落实积极就业创业政策。用好用足新一轮就业创业政策，优化就业资金支出结构，充分发挥就业资金引导作用。突出抓好高校毕业生和结构调整下岗失业人员“两个重点”，确保兜住“就业底线”。实施“专项帮扶、精准帮扶”，推进失业保险援企稳岗政策长效化、普惠化。统筹推进城乡就业困难人员、农村转移劳动力、退役士兵、残疾人等群体就业，支持农民工返乡创业。</w:t>
      </w:r>
    </w:p>
    <w:p>
      <w:pPr>
        <w:ind w:left="0" w:right="0" w:firstLine="560"/>
        <w:spacing w:before="450" w:after="450" w:line="312" w:lineRule="auto"/>
      </w:pPr>
      <w:r>
        <w:rPr>
          <w:rFonts w:ascii="宋体" w:hAnsi="宋体" w:eastAsia="宋体" w:cs="宋体"/>
          <w:color w:val="000"/>
          <w:sz w:val="28"/>
          <w:szCs w:val="28"/>
        </w:rPr>
        <w:t xml:space="preserve">二要加大创业扶持力度。深化创业型示范城市建设，重点实施四类人员创业计划，推动创业政策向大学生、返乡农民工等群体倾斜，放大担保贷款政策和创新奖补政策的普惠效应，努力实现农民创业贷款规模达1000万元。全面推进创业载体建设，今年力争建成1个区级农民创业园、1个区级电商创业基地，成功申报1个省级大学生创业园、1个市级创业基地。</w:t>
      </w:r>
    </w:p>
    <w:p>
      <w:pPr>
        <w:ind w:left="0" w:right="0" w:firstLine="560"/>
        <w:spacing w:before="450" w:after="450" w:line="312" w:lineRule="auto"/>
      </w:pPr>
      <w:r>
        <w:rPr>
          <w:rFonts w:ascii="宋体" w:hAnsi="宋体" w:eastAsia="宋体" w:cs="宋体"/>
          <w:color w:val="000"/>
          <w:sz w:val="28"/>
          <w:szCs w:val="28"/>
        </w:rPr>
        <w:t xml:space="preserve">三要加强职业技能培训。落实重点人群免费接受职业培训政策，培养更多高素质技能劳动者。组织实施技能振兴行动，重点抓好农民工职业技能提升培训、下岗失业人员再就业培训、在岗劳动者素质提升培训等专项计划，促进更多劳动者技能就业。</w:t>
      </w:r>
    </w:p>
    <w:p>
      <w:pPr>
        <w:ind w:left="0" w:right="0" w:firstLine="560"/>
        <w:spacing w:before="450" w:after="450" w:line="312" w:lineRule="auto"/>
      </w:pPr>
      <w:r>
        <w:rPr>
          <w:rFonts w:ascii="宋体" w:hAnsi="宋体" w:eastAsia="宋体" w:cs="宋体"/>
          <w:color w:val="000"/>
          <w:sz w:val="28"/>
          <w:szCs w:val="28"/>
        </w:rPr>
        <w:t xml:space="preserve">一要全面实施全民参保登记计划。推进“五险合一”征缴模式，努力做到应保尽保、应收尽收。推动农民工、进城落户农民纳入城镇社会保险体系，做好公务员及参公单位工作人员参加工伤保险工作，帮助困难群体参保续保。</w:t>
      </w:r>
    </w:p>
    <w:p>
      <w:pPr>
        <w:ind w:left="0" w:right="0" w:firstLine="560"/>
        <w:spacing w:before="450" w:after="450" w:line="312" w:lineRule="auto"/>
      </w:pPr>
      <w:r>
        <w:rPr>
          <w:rFonts w:ascii="宋体" w:hAnsi="宋体" w:eastAsia="宋体" w:cs="宋体"/>
          <w:color w:val="000"/>
          <w:sz w:val="28"/>
          <w:szCs w:val="28"/>
        </w:rPr>
        <w:t xml:space="preserve">二要完善基本社会保险制度。积极稳妥推进机关事业单位养老保险制度改革，确保制度并轨*稳有序。扎实推进医保支付方式改革，完善病种分值结算办法和居民医保大病保险政策。创新医保首诊医院选择方式，建立切合民意的转诊制度。</w:t>
      </w:r>
    </w:p>
    <w:p>
      <w:pPr>
        <w:ind w:left="0" w:right="0" w:firstLine="560"/>
        <w:spacing w:before="450" w:after="450" w:line="312" w:lineRule="auto"/>
      </w:pPr>
      <w:r>
        <w:rPr>
          <w:rFonts w:ascii="宋体" w:hAnsi="宋体" w:eastAsia="宋体" w:cs="宋体"/>
          <w:color w:val="000"/>
          <w:sz w:val="28"/>
          <w:szCs w:val="28"/>
        </w:rPr>
        <w:t xml:space="preserve">三要统筹提高待遇标准。调整机关事业单位和企业退休人员基本养老金水*，提高城乡居民基础养老金最低标准。调整医疗保险转诊支付比例，城镇职工医保和居民医保政策范围内住院费用基金支付比例分别稳定在80%和66%左右，提高工伤保险待遇水*。</w:t>
      </w:r>
    </w:p>
    <w:p>
      <w:pPr>
        <w:ind w:left="0" w:right="0" w:firstLine="560"/>
        <w:spacing w:before="450" w:after="450" w:line="312" w:lineRule="auto"/>
      </w:pPr>
      <w:r>
        <w:rPr>
          <w:rFonts w:ascii="宋体" w:hAnsi="宋体" w:eastAsia="宋体" w:cs="宋体"/>
          <w:color w:val="000"/>
          <w:sz w:val="28"/>
          <w:szCs w:val="28"/>
        </w:rPr>
        <w:t xml:space="preserve">四要提升管理服务水*。继续加强城乡综合便民服务站（点）建设，让城乡居民享受家门口的人社公共服务。进一步丰富“指尖上的社保”服务内涵，使社会保险费征缴经办模式更为便民。着力优化养老、医疗保险转移接续工作流程，畅通流动就业人员社会保险关系转移接续。</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——人力资源和社会保障工作计划3篇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机关后勤装备保障工作计划篇十五</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