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年度计划生育工作计划(7篇)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1、领导重视，组织建会，党政一把手亲自抓计生协会工作，将协会工作纳入公司的经济建设中。2、通过帮扶贫困母亲、幸福工程、少生快富工程，关爱女孩等活动，抓典型，以点带面推动协会规范化建设，使工作有创新。3、发挥协会优势，开...</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开展人口早期教育工作是实践科学发展的民生工程，为确保我区人口早教工作和独生子女培养工作的有序开展，根据《厦门市人口和计划生育委员会厦门市计划生育协会关于积极开展人口早期教育工作的通知》文件精神和要求，结合我区实际，现制定20__—20__年人口早期教育工作计划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开展人口早期教育工作是提高出生人口素质的根本措施，也是新时期人口计生和协会工作创新发展的客观要求。区、镇（街）、村（居）计生部门以及各相关部门一定要充分认识到新形势下做好人口早期教育工作的重要性和必要性，要切实转变工作思路，不断增强抓好人口早期教育工作的自觉性和主动性。区、镇（街）要成立早期教育工作领导机构，并制定具体人口早期教育工作方案，将人口早期教育工作摆上人口计生工作的重要议事日程，做到与人口计生工作同部署、同检查、同考核、同奖惩；要建立健全联席会议制度，定期召集各早教领导小组成员单位共同研究解决实际工作中的困难和问题，不断提升早教工作水平。</w:t>
      </w:r>
    </w:p>
    <w:p>
      <w:pPr>
        <w:ind w:left="0" w:right="0" w:firstLine="560"/>
        <w:spacing w:before="450" w:after="450" w:line="312" w:lineRule="auto"/>
      </w:pPr>
      <w:r>
        <w:rPr>
          <w:rFonts w:ascii="宋体" w:hAnsi="宋体" w:eastAsia="宋体" w:cs="宋体"/>
          <w:color w:val="000"/>
          <w:sz w:val="28"/>
          <w:szCs w:val="28"/>
        </w:rPr>
        <w:t xml:space="preserve">二、制定工作方案，抓好试点工作</w:t>
      </w:r>
    </w:p>
    <w:p>
      <w:pPr>
        <w:ind w:left="0" w:right="0" w:firstLine="560"/>
        <w:spacing w:before="450" w:after="450" w:line="312" w:lineRule="auto"/>
      </w:pPr>
      <w:r>
        <w:rPr>
          <w:rFonts w:ascii="宋体" w:hAnsi="宋体" w:eastAsia="宋体" w:cs="宋体"/>
          <w:color w:val="000"/>
          <w:sz w:val="28"/>
          <w:szCs w:val="28"/>
        </w:rPr>
        <w:t xml:space="preserve">为确保人口早教工作的开展，要抓紧起草制定《集美区人口早期教育工作实施意见》，明确指导思想、基本原则、工作目标、工作标准、工作内容和工作方式等。今年，要在全面调查摸底的基础上，确立人口早期教育工作示范点。先在集美区实验幼儿园建立早教指导中心并建立示范点，摸索人口早教工作经验，然后再全区各镇（街）普及。</w:t>
      </w:r>
    </w:p>
    <w:p>
      <w:pPr>
        <w:ind w:left="0" w:right="0" w:firstLine="560"/>
        <w:spacing w:before="450" w:after="450" w:line="312" w:lineRule="auto"/>
      </w:pPr>
      <w:r>
        <w:rPr>
          <w:rFonts w:ascii="宋体" w:hAnsi="宋体" w:eastAsia="宋体" w:cs="宋体"/>
          <w:color w:val="000"/>
          <w:sz w:val="28"/>
          <w:szCs w:val="28"/>
        </w:rPr>
        <w:t xml:space="preserve">三、整合各类资源，健全服务网络</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务机构，逐步搭建区、镇（街）、村（居）三级早教服务网络，本着辐射家庭、家园一体（以家庭教养为主、以婴幼儿服务机构为辅）的目标，加强服务网络和基础设施建设，逐步发挥早教服务机构的主渠道作用，为辖区内家庭提供婴幼儿早期发展系列、全程、综合服务。</w:t>
      </w:r>
    </w:p>
    <w:p>
      <w:pPr>
        <w:ind w:left="0" w:right="0" w:firstLine="560"/>
        <w:spacing w:before="450" w:after="450" w:line="312" w:lineRule="auto"/>
      </w:pPr>
      <w:r>
        <w:rPr>
          <w:rFonts w:ascii="宋体" w:hAnsi="宋体" w:eastAsia="宋体" w:cs="宋体"/>
          <w:color w:val="000"/>
          <w:sz w:val="28"/>
          <w:szCs w:val="28"/>
        </w:rPr>
        <w:t xml:space="preserve">四、依托载体宣传，营造浓厚氛围</w:t>
      </w:r>
    </w:p>
    <w:p>
      <w:pPr>
        <w:ind w:left="0" w:right="0" w:firstLine="560"/>
        <w:spacing w:before="450" w:after="450" w:line="312" w:lineRule="auto"/>
      </w:pPr>
      <w:r>
        <w:rPr>
          <w:rFonts w:ascii="宋体" w:hAnsi="宋体" w:eastAsia="宋体" w:cs="宋体"/>
          <w:color w:val="000"/>
          <w:sz w:val="28"/>
          <w:szCs w:val="28"/>
        </w:rPr>
        <w:t xml:space="preserve">充分依托“四个载体”，加大对人口早期教育工作的宣传力度，引导广大群众树立科学育儿理念，提高科学育儿技能。依托节日宣传。利用元旦、春节、“六一”儿童节、“7.11”世界人口日、“9.25”《公开信》发表纪念日等传统节假日和计生纪念日，举办广场宣传服务活动，广泛宣传生殖健康和科学；依托媒体宣传。充分利用新闻媒体、广播电视台、集美区基层计生网站等媒体开设早教专栏，全方位、多渠道地宣传青春期性健康知识、新婚知识、优生优育优教知识等；依托阵地宣传。利用人口文化园、生育文化园、婚育新风园等大力宣传人口文化、婚育新风尚，在辖区营造浓厚的宣传氛围；依托宣传品入户宣传。围绕群众的所需所好，区、镇（街）、村（居）计生部门继续制作含有避孕节育、优生优育优教、生殖保健、青少年健康等知识的计生宣传品，印制早教和“三优”宣传册，结合计生工作人员和协会小组长的入户随访工作，进村入户广为发放，将科学育儿理念传播到每家每户。</w:t>
      </w:r>
    </w:p>
    <w:p>
      <w:pPr>
        <w:ind w:left="0" w:right="0" w:firstLine="560"/>
        <w:spacing w:before="450" w:after="450" w:line="312" w:lineRule="auto"/>
      </w:pPr>
      <w:r>
        <w:rPr>
          <w:rFonts w:ascii="宋体" w:hAnsi="宋体" w:eastAsia="宋体" w:cs="宋体"/>
          <w:color w:val="000"/>
          <w:sz w:val="28"/>
          <w:szCs w:val="28"/>
        </w:rPr>
        <w:t xml:space="preserve">五、组织专业培训，开展入户访视</w:t>
      </w:r>
    </w:p>
    <w:p>
      <w:pPr>
        <w:ind w:left="0" w:right="0" w:firstLine="560"/>
        <w:spacing w:before="450" w:after="450" w:line="312" w:lineRule="auto"/>
      </w:pPr>
      <w:r>
        <w:rPr>
          <w:rFonts w:ascii="宋体" w:hAnsi="宋体" w:eastAsia="宋体" w:cs="宋体"/>
          <w:color w:val="000"/>
          <w:sz w:val="28"/>
          <w:szCs w:val="28"/>
        </w:rPr>
        <w:t xml:space="preserve">认真组织开展人口早教专业知识培训，使计生管理员和协会小组长初步掌握人口早教基本知识和如何入户开展工作，让群众了解人口早教的基本知识、基本要求和基本做法，满足群众的咨询需要。结合宣传访视开展对有出生缺陷的发展迟缓儿童的初级筛查，帮助父母尽早发现有健康问题的婴幼儿，及时送到专科医院进行诊断治疗。</w:t>
      </w:r>
    </w:p>
    <w:p>
      <w:pPr>
        <w:ind w:left="0" w:right="0" w:firstLine="560"/>
        <w:spacing w:before="450" w:after="450" w:line="312" w:lineRule="auto"/>
      </w:pPr>
      <w:r>
        <w:rPr>
          <w:rFonts w:ascii="宋体" w:hAnsi="宋体" w:eastAsia="宋体" w:cs="宋体"/>
          <w:color w:val="000"/>
          <w:sz w:val="28"/>
          <w:szCs w:val="28"/>
        </w:rPr>
        <w:t xml:space="preserve">六、加强沟通协调，稳步推进工作</w:t>
      </w:r>
    </w:p>
    <w:p>
      <w:pPr>
        <w:ind w:left="0" w:right="0" w:firstLine="560"/>
        <w:spacing w:before="450" w:after="450" w:line="312" w:lineRule="auto"/>
      </w:pPr>
      <w:r>
        <w:rPr>
          <w:rFonts w:ascii="宋体" w:hAnsi="宋体" w:eastAsia="宋体" w:cs="宋体"/>
          <w:color w:val="000"/>
          <w:sz w:val="28"/>
          <w:szCs w:val="28"/>
        </w:rPr>
        <w:t xml:space="preserve">人口早期教育是一项全新的工作，我们必须紧密联系本地实际，坚持在实践中不断创新，不断增强工作的主动性、系统性和前瞻性。要主动联合卫生、教育、妇联、关工委等部门和社会早教机构，充分调动各职能部门的力量，强化部门沟通协作，形成部门之间良性互动工作机制，扎实推进人口早期教育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一、进一步增强群众守法意识，规范计生自治公约&lt;</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二、进一步抓好计生协组织和队伍建设&lt;</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一、要继续加强基层协会组织建设工作</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__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二、要切实深化和落实宣传工作</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三、要深入发挥民主参与、民主监督职能，切实促进计划生育村民自治作用发挥</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四、要继续开展好优质服务活动，拓宽服务领域</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五、加强培训力度，努力建设高素质的协会工作队伍</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六、认真加强信息交流工作</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年度计划生育工作计划六</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四、加强计划生育利益导向工作力度</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年度计划生育工作计划七</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2024-11-22T16:16:50+08:00</dcterms:created>
  <dcterms:modified xsi:type="dcterms:W3CDTF">2024-11-22T16:16:50+08:00</dcterms:modified>
</cp:coreProperties>
</file>

<file path=docProps/custom.xml><?xml version="1.0" encoding="utf-8"?>
<Properties xmlns="http://schemas.openxmlformats.org/officeDocument/2006/custom-properties" xmlns:vt="http://schemas.openxmlformats.org/officeDocument/2006/docPropsVTypes"/>
</file>