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2024年个人销售部工作计划 销售部工作计划和总结(十五篇)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个人销售部工作计划 销售部工作计划和总结一二、销售队伍的建设：用人所长无不用之人，用人所短无可用之人。将现有员工进行重组，老员工是我们的财富，他们对客户熟悉、对本厂的运作流程熟悉、对市场也有必须的了解，能较好的减少架构改革对客户的影响，只需...</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必须的了解，能较好的减少架构改革对客户的影响，只需按照公司计划的架构重组、划分各职权即可。重要的是制定可执行的标准或要求，让他们明白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2、分析市场状况、需求分析，正确作出市场销售预测，为库存生产带给科学的依据；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4、汇总市场信息，提报产品改善或产品开发推荐</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7、建立、完善各级客户资料档案，持续与客户之间的双向沟通；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xx”品牌建立时间较久，有必须的先入为主的优势。这个优势将继续扩大。另外的独立品牌要做出差异化，在产品风格、装修氛围和受众方面要有准确的定位。差异化体此刻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先的散货向专卖升级，这也是这次改革的主要目的，充分利用现有的客户资料，优化经销商的构成，从夫妻店、个体户向群众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此刻有两千多家（外商八百多家）经销商、家具卖场、商场的联系信息，因职权不明，还没能好好的划分利用。另有全国各区域人口、经济资料统计、全国百强县排行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十分弱，只有广州家具报一家在做，而且能够赠送的软文也没有做，浪费。另外，透过博客的推广，有些家具类报社近期有一些文章见报，对品牌的建设有必须的推动。网络上的传播由于近段时间一向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到达了近两万人次，还有其它十来个在做推广的平台流量没统计，总量当在二十万左右。当然，客户看了不必须就能转化成购买，推广的目的是让更多的人明白我们的品牌，构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销售部工作计划和总结二</w:t>
      </w:r>
    </w:p>
    <w:p>
      <w:pPr>
        <w:ind w:left="0" w:right="0" w:firstLine="560"/>
        <w:spacing w:before="450" w:after="450" w:line="312" w:lineRule="auto"/>
      </w:pPr>
      <w:r>
        <w:rPr>
          <w:rFonts w:ascii="宋体" w:hAnsi="宋体" w:eastAsia="宋体" w:cs="宋体"/>
          <w:color w:val="000"/>
          <w:sz w:val="28"/>
          <w:szCs w:val="28"/>
        </w:rPr>
        <w:t xml:space="preserve">年销售总量是多少？2.个人收入是多少？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专业销售能力：成为专业的销售人员，与重点客户发展深度关系，提高老学员转介绍率，可结合网络推广、电话营销、陌生拜访客户等形式提高销售业绩；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3.增加多少个对你的业绩增长可以起到重要作用的客户？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专业执行师：熟练运用的相关技巧，并能与人分享交流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九型人格：能运用九型人格更好的与人沟通交流，判断分析自己的型号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锐变、英雄之旅：关系方面的发展与进步</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克里希那穆提的相关书籍：《重新认识你自己》、《人生中不可不想的事》、《谋生之道》、《心灵自由之路》等，提升自我觉察的能力；</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九型人格、相关书籍，熟练每个型号的特点，比较全面而深入地了解自己的型号，能对性格上的优缺点进行扬长避短；并能大致判断他人的型号，更有效地与之沟通交流；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有时间可以经常去广州图书馆看看书籍、报刊杂志；多浏览成功人士的博客，看看人物传记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在经济上，争取给予家人一定的经济支持；在思想上，用自己的言行影响家人，营造和谐的家庭氛围，促进与父母较和谐的关系。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希望自己有更多的成长与突破，在工作方面可以更加专业，提升销售业绩，在物质层面有突破，不用受物质的束缚，活得自由一点。在感情方面可以有一点进步，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销售部工作计划和总结三</w:t>
      </w:r>
    </w:p>
    <w:p>
      <w:pPr>
        <w:ind w:left="0" w:right="0" w:firstLine="560"/>
        <w:spacing w:before="450" w:after="450" w:line="312" w:lineRule="auto"/>
      </w:pPr>
      <w:r>
        <w:rPr>
          <w:rFonts w:ascii="宋体" w:hAnsi="宋体" w:eastAsia="宋体" w:cs="宋体"/>
          <w:color w:val="000"/>
          <w:sz w:val="28"/>
          <w:szCs w:val="28"/>
        </w:rPr>
        <w:t xml:space="preserve">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销售部工作计划和总结四</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销售部工作计划和总结五</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w:t>
      </w:r>
    </w:p>
    <w:p>
      <w:pPr>
        <w:ind w:left="0" w:right="0" w:firstLine="560"/>
        <w:spacing w:before="450" w:after="450" w:line="312" w:lineRule="auto"/>
      </w:pPr>
      <w:r>
        <w:rPr>
          <w:rFonts w:ascii="宋体" w:hAnsi="宋体" w:eastAsia="宋体" w:cs="宋体"/>
          <w:color w:val="000"/>
          <w:sz w:val="28"/>
          <w:szCs w:val="28"/>
        </w:rPr>
        <w:t xml:space="preserve">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销售部工作计划和总结六</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销售部工作计划和总结八</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个人销售部工作计划 销售部工作计划和总结篇十一</w:t>
      </w:r>
    </w:p>
    <w:p>
      <w:pPr>
        <w:ind w:left="0" w:right="0" w:firstLine="560"/>
        <w:spacing w:before="450" w:after="450" w:line="312" w:lineRule="auto"/>
      </w:pPr>
      <w:r>
        <w:rPr>
          <w:rFonts w:ascii="宋体" w:hAnsi="宋体" w:eastAsia="宋体" w:cs="宋体"/>
          <w:color w:val="000"/>
          <w:sz w:val="28"/>
          <w:szCs w:val="28"/>
        </w:rPr>
        <w:t xml:space="preserve">雷迪逊饭店市场营销部副主任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销售部工作计划和总结篇十二</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作为销售部的一员，而从事的是房地产行业，我觉得我们最主要工作就是做好市场营销。面对xx年的金融风暴，也为了比去年有一个好的房地产营销状况，我个人对此制定了相关销售工作计划。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销售部工作计划和总结篇十三</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人才 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