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2024年费用会计工作计划 会计工作计划和目标(21篇)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费用会计工作计划 会计工作计划和目标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会计工作计划和目标二</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会计工作计划和目标四</w:t>
      </w:r>
    </w:p>
    <w:p>
      <w:pPr>
        <w:ind w:left="0" w:right="0" w:firstLine="560"/>
        <w:spacing w:before="450" w:after="450" w:line="312" w:lineRule="auto"/>
      </w:pPr>
      <w:r>
        <w:rPr>
          <w:rFonts w:ascii="宋体" w:hAnsi="宋体" w:eastAsia="宋体" w:cs="宋体"/>
          <w:color w:val="000"/>
          <w:sz w:val="28"/>
          <w:szCs w:val="28"/>
        </w:rPr>
        <w:t xml:space="preserve">来到工作中，我对自己的工作有些忙乱，为了让工作清晰，特意制定了工作计划方便自己在工作中按照计划工作，完成每日的任务，提高工作速度，做好工作。</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按照我个人的行为和一些习惯我制定了这份工作，计划，这是按照自己的缺点做出针对性制定的计划，在今后的工作中我将严格依照这份工作计划执行工作，完成每日的任务。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会计工作计划和目标五</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会计工作计划和目标七</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会计工作计划和目标八</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会计工作计划和目标九</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 会计工作计划和目标篇十一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会计工作计划和目标篇十二</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会计工作计划和目标篇十三</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__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会计工作计划和目标篇十五</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 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w:t>
      </w:r>
    </w:p>
    <w:p>
      <w:pPr>
        <w:ind w:left="0" w:right="0" w:firstLine="560"/>
        <w:spacing w:before="450" w:after="450" w:line="312" w:lineRule="auto"/>
      </w:pPr>
      <w:r>
        <w:rPr>
          <w:rFonts w:ascii="宋体" w:hAnsi="宋体" w:eastAsia="宋体" w:cs="宋体"/>
          <w:color w:val="000"/>
          <w:sz w:val="28"/>
          <w:szCs w:val="28"/>
        </w:rPr>
        <w:t xml:space="preserve">(7)企划场地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会计工作计划和目标篇十七</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会计工作计划和目标篇二十</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 会计工作计划和目标篇二十一</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