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行政部工作计划书(七篇)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行政部工作计划书一（一） 充分深入地熟悉了解公司情况了解公司的信息主要包括：公司的发展远景、发展战略、管理理念、企业文化等；公司的主营业务、各部门各项工作和流程、以及工作技能技巧，组织结构，公司的整体运作以及公司目前状况等。获取信息的方式如...</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行政部工作计划书四</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行政部工作计划书五</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行政部工作计划书六</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行政部工作计划书七</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