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政教处干事工作计划(4篇)</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 政教处干事工作计划一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政教处干事工作计划一</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政教处干事工作计划二</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政教处干事工作计划三</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 政教处干事工作计划四</w:t>
      </w:r>
    </w:p>
    <w:p>
      <w:pPr>
        <w:ind w:left="0" w:right="0" w:firstLine="560"/>
        <w:spacing w:before="450" w:after="450" w:line="312" w:lineRule="auto"/>
      </w:pPr>
      <w:r>
        <w:rPr>
          <w:rFonts w:ascii="宋体" w:hAnsi="宋体" w:eastAsia="宋体" w:cs="宋体"/>
          <w:color w:val="000"/>
          <w:sz w:val="28"/>
          <w:szCs w:val="28"/>
        </w:rPr>
        <w:t xml:space="preserve">政教干事是政教主任的助手，帮助主任落实学校德育工作计划，组织、管理和检查学校德育工作，处理常规管理日常事宜。作为政教干事，在全体师生的共同帮助下，我的工作取得了一定的成绩，但也有一定的不足，现总结如下：</w:t>
      </w:r>
    </w:p>
    <w:p>
      <w:pPr>
        <w:ind w:left="0" w:right="0" w:firstLine="560"/>
        <w:spacing w:before="450" w:after="450" w:line="312" w:lineRule="auto"/>
      </w:pPr>
      <w:r>
        <w:rPr>
          <w:rFonts w:ascii="宋体" w:hAnsi="宋体" w:eastAsia="宋体" w:cs="宋体"/>
          <w:color w:val="000"/>
          <w:sz w:val="28"/>
          <w:szCs w:val="28"/>
        </w:rPr>
        <w:t xml:space="preserve">1、在刘处主任的直接领导下，根据政教处工作计划，执行政教处工作会议的有关规定，协助政教主任处理日常工作。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5、配合班主任做好学生的政治思想工作和差生的教育转化工作，开展寓教于乐的活动，提高学生的素质。</w:t>
      </w:r>
    </w:p>
    <w:p>
      <w:pPr>
        <w:ind w:left="0" w:right="0" w:firstLine="560"/>
        <w:spacing w:before="450" w:after="450" w:line="312" w:lineRule="auto"/>
      </w:pPr>
      <w:r>
        <w:rPr>
          <w:rFonts w:ascii="宋体" w:hAnsi="宋体" w:eastAsia="宋体" w:cs="宋体"/>
          <w:color w:val="000"/>
          <w:sz w:val="28"/>
          <w:szCs w:val="28"/>
        </w:rPr>
        <w:t xml:space="preserve">6、每天坚持检查学生的纪律卫生情况。课间经常在教学楼内和公共场所巡视，检查各班组织纪律情况，做好违纪记录，及时妥善处理各种突发事件。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8、协助主任召开各类学生会议或组织各种活动，负责对学生会、班委会干部的指导、培训工作，提高学生干部的\'整体素质。</w:t>
      </w:r>
    </w:p>
    <w:p>
      <w:pPr>
        <w:ind w:left="0" w:right="0" w:firstLine="560"/>
        <w:spacing w:before="450" w:after="450" w:line="312" w:lineRule="auto"/>
      </w:pPr>
      <w:r>
        <w:rPr>
          <w:rFonts w:ascii="宋体" w:hAnsi="宋体" w:eastAsia="宋体" w:cs="宋体"/>
          <w:color w:val="000"/>
          <w:sz w:val="28"/>
          <w:szCs w:val="28"/>
        </w:rPr>
        <w:t xml:space="preserve">9、保持与班主任及家长的联系，形成教育学生的合力，对学校各年级“特殊学生”做到心中有数，对不良行为及时制止与教育，研究对学生的教育措施。</w:t>
      </w:r>
    </w:p>
    <w:p>
      <w:pPr>
        <w:ind w:left="0" w:right="0" w:firstLine="560"/>
        <w:spacing w:before="450" w:after="450" w:line="312" w:lineRule="auto"/>
      </w:pPr>
      <w:r>
        <w:rPr>
          <w:rFonts w:ascii="宋体" w:hAnsi="宋体" w:eastAsia="宋体" w:cs="宋体"/>
          <w:color w:val="000"/>
          <w:sz w:val="28"/>
          <w:szCs w:val="28"/>
        </w:rPr>
        <w:t xml:space="preserve">10、教育处理违纪学生，督促学生爱护公物，爱护花木。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11、组织学生会干部对学校各种活动（如升旗、集会、课间操、运动会等）维持好秩序，并做好各项检查、评比工作，保证各项活动的顺利进行。</w:t>
      </w:r>
    </w:p>
    <w:p>
      <w:pPr>
        <w:ind w:left="0" w:right="0" w:firstLine="560"/>
        <w:spacing w:before="450" w:after="450" w:line="312" w:lineRule="auto"/>
      </w:pPr>
      <w:r>
        <w:rPr>
          <w:rFonts w:ascii="宋体" w:hAnsi="宋体" w:eastAsia="宋体" w:cs="宋体"/>
          <w:color w:val="000"/>
          <w:sz w:val="28"/>
          <w:szCs w:val="28"/>
        </w:rPr>
        <w:t xml:space="preserve">12、协助主任做好外来人员的接待与安排工作。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13、参加各类工作会议并做好记录。</w:t>
      </w:r>
    </w:p>
    <w:p>
      <w:pPr>
        <w:ind w:left="0" w:right="0" w:firstLine="560"/>
        <w:spacing w:before="450" w:after="450" w:line="312" w:lineRule="auto"/>
      </w:pPr>
      <w:r>
        <w:rPr>
          <w:rFonts w:ascii="宋体" w:hAnsi="宋体" w:eastAsia="宋体" w:cs="宋体"/>
          <w:color w:val="000"/>
          <w:sz w:val="28"/>
          <w:szCs w:val="28"/>
        </w:rPr>
        <w:t xml:space="preserve">14、认真完成学校领导交办的临时性工作。初中生正处于青春期初期，好奇、好动、有叛逆性和成人感是这些孩子的心理特征。有些孩子由于家庭教育不当，父母过分溺爱、单亲家庭、留守孩子等原因，使他们常常漠视一般道德规范和校规校纪，对学习缺乏兴趣和信心。</w:t>
      </w:r>
    </w:p>
    <w:p>
      <w:pPr>
        <w:ind w:left="0" w:right="0" w:firstLine="560"/>
        <w:spacing w:before="450" w:after="450" w:line="312" w:lineRule="auto"/>
      </w:pPr>
      <w:r>
        <w:rPr>
          <w:rFonts w:ascii="宋体" w:hAnsi="宋体" w:eastAsia="宋体" w:cs="宋体"/>
          <w:color w:val="000"/>
          <w:sz w:val="28"/>
          <w:szCs w:val="28"/>
        </w:rPr>
        <w:t xml:space="preserve">作为刚刚成为学校政教工作的我，在“晓之以理、动之以情”无效后也生过气、发过怒。但静下来后意识到要善于根据每一个“问题学生”的实际情况和特点，采取有针对性的教育方法，使他们懂得“松是害，严是爱”的道理，使他们懂得“千里之堤，溃与蚁穴”的道理，使他们懂得“勿以善小而不为，勿以恶小而为之”的道理。在教育他们时，要做到循循善诱，如涓涓细流，滋润他们的心田，对他们的违纪行为要采取适当的惩戒措施并为他们指出改进的方向和目标，鼓励他们逐渐改变不良习惯，成为有德有志的好少年。特别注意不能采取不分缘由、居高临下、高压压制、强迫执行甚至是体罚等不当做法，避免形成“问题学生”与政教老师严重对抗的局面。</w:t>
      </w:r>
    </w:p>
    <w:p>
      <w:pPr>
        <w:ind w:left="0" w:right="0" w:firstLine="560"/>
        <w:spacing w:before="450" w:after="450" w:line="312" w:lineRule="auto"/>
      </w:pPr>
      <w:r>
        <w:rPr>
          <w:rFonts w:ascii="宋体" w:hAnsi="宋体" w:eastAsia="宋体" w:cs="宋体"/>
          <w:color w:val="000"/>
          <w:sz w:val="28"/>
          <w:szCs w:val="28"/>
        </w:rPr>
        <w:t xml:space="preserve">还要多关心爱护“问题学生”，与他们交朋友，走进他们的心灵，发现他们身上的闪光点，并在学习上和生活上多关心他们，为他们排忧解难，使他们“亲其师，信其道”，理解学校的政教工作，理解政教老师的良苦用心。例如，我比较喜欢打篮球，我校不少“问题学生”也喜欢打篮球。于是，我就经常和这些学生一起进行篮球比赛，从而拉近了和这些孩子的距离，做他们的思想教育工作就更容易了。 “十年树木百年树人”，教育不能急于求成……想到这些，我感觉轻松了一些。对以后的工作又有了新的规划……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2025-04-17T07:36:23+08:00</dcterms:created>
  <dcterms:modified xsi:type="dcterms:W3CDTF">2025-04-17T07:36:23+08:00</dcterms:modified>
</cp:coreProperties>
</file>

<file path=docProps/custom.xml><?xml version="1.0" encoding="utf-8"?>
<Properties xmlns="http://schemas.openxmlformats.org/officeDocument/2006/custom-properties" xmlns:vt="http://schemas.openxmlformats.org/officeDocument/2006/docPropsVTypes"/>
</file>