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2024年最新民政年度工作计划(六篇)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民政年度工作计划一（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最新民政年度工作计划一</w:t>
      </w:r>
    </w:p>
    <w:p>
      <w:pPr>
        <w:ind w:left="0" w:right="0" w:firstLine="560"/>
        <w:spacing w:before="450" w:after="450" w:line="312" w:lineRule="auto"/>
      </w:pPr>
      <w:r>
        <w:rPr>
          <w:rFonts w:ascii="宋体" w:hAnsi="宋体" w:eastAsia="宋体" w:cs="宋体"/>
          <w:color w:val="000"/>
          <w:sz w:val="28"/>
          <w:szCs w:val="28"/>
        </w:rPr>
        <w:t xml:space="preserve">（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xx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 1」 「 2」 「 3」[_TAG_h2]最新民政年度工作计划二</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全乡大打一场环卫攻坚战。投资150余万元，在全乡14个行政村进行环境卫生大整治，配套绿化、美化、亮化、硬化工程，为群众创造优质生活环境。先后两次接受市环境卫生大检查；二是着力改善民生。在全县率先实现了数字电视信号户户通。农村危房改造共35户。农村公路道路均配备专人负责养护，尤其是井马公路，配备专业养护队，全乡好路率达到90%以上。三是基础设施建设进一步完善。全乡实施基础设施维修、新建工程30余项，新村投资30余万元，新建长32米文化长廊1条，完成硬化、亮化、美化工程；**村投资20余万元，维修历史文化遗产龙王庙；马堡村投资8万元，修马堡学校教室，安装自来水等。乡敬老院设施齐备，共配备6个工作人员，保证了30名五保老人得到高标准、高质量集中供养等。四是扎实开展扶贫攻坚活动。移民搬迁涉及青草烟1个行政村，完成搬迁5户，10人。大力实施扶贫开发工程。推进扶贫开发建档立卡工作，涉及6个村，其中贫困村3个，共申报贫困人口675人。</w:t>
      </w:r>
    </w:p>
    <w:p>
      <w:pPr>
        <w:ind w:left="0" w:right="0" w:firstLine="560"/>
        <w:spacing w:before="450" w:after="450" w:line="312" w:lineRule="auto"/>
      </w:pPr>
      <w:r>
        <w:rPr>
          <w:rFonts w:ascii="宋体" w:hAnsi="宋体" w:eastAsia="宋体" w:cs="宋体"/>
          <w:color w:val="000"/>
          <w:sz w:val="28"/>
          <w:szCs w:val="28"/>
        </w:rPr>
        <w:t xml:space="preserve">一是安全目标责任制进一步落实。对27项安全工作目标任务进行分解，每项都由一名党政班子成员负责牵头，落实一岗双责。乡党委与各村签订安全工作目标责任书，层层落实，明确支部书记和村委主任党政同责、一岗双责。二是社会治安防控设施进一步完善。对社会治安坚持常抓不懈，井湾、马堡两个村被挂牌为市级平安村。认真落实三防工作，每村均成立有专门的巡逻队，专项经费支出不少于5000元；全乡在重要街道、路口安装视频监控探头48个。三是信访矛调工作取得新突破。加强宣传、认真引导群众开展逐级上访。每天一名班子成员带班开展信访接待，并在电子屏公示，落实一岗双责。上级交办信访案件得到妥善解决全乡基本信访案件化解率达到95%以上。</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认真查摆四风问题，严格整改落实，党员干部为民务实清廉的工作作风进一步树立，长效管理工作机制得到完善。二是不断提升基层组织建设水平。对雁过街、曹家烟2个软弱涣散村级组织进行整顿，提升了凝聚力和战斗力。党员干部引领创业能力全面提升。三是扎实推进党代表六个一活动。全乡建立党代表工作室1个，工作站3个，采取党代表包户、承诺践诺、服务下乡三项措施，促进活动开展。共走访农户280户，听取群众意见建议313条，解决收看数字电视、危房改造、人畜饮水、交通等民生问题47个。四是强化基层阵地建设。对上北台村、井湾村、马堡村3个村级活动场所进行升级改造，为党员干部工作、活动提供了保障。五是坚持不懈抓好党风廉政建设。认真贯彻落实党风廉政建设责任制各项具体要求，牢固树立抓好党风廉政建设是本职，不抓好党风廉政建设是失职，抓不好党风廉政建设是不称职的意识。明确领导班子成员对工作分工范围内的党风廉政建设负领导责任，严格履行一岗双责。</w:t>
      </w:r>
    </w:p>
    <w:p>
      <w:pPr>
        <w:ind w:left="0" w:right="0" w:firstLine="560"/>
        <w:spacing w:before="450" w:after="450" w:line="312" w:lineRule="auto"/>
      </w:pPr>
      <w:r>
        <w:rPr>
          <w:rFonts w:ascii="宋体" w:hAnsi="宋体" w:eastAsia="宋体" w:cs="宋体"/>
          <w:color w:val="000"/>
          <w:sz w:val="28"/>
          <w:szCs w:val="28"/>
        </w:rPr>
        <w:t xml:space="preserve">在看到取得进步和成绩的同时，我们也必须正视发展中存在的困难和问题：一是产业结构转型任重道远。煤炭经济仍是主导，运输服务业严重受制于煤炭产业。农业产业效益还不明显，带动作用有限。旅游业投资巨大，前景广阔，但见效较慢；二是干部队伍建设仍需加强。一些干部责任意识不强，服务意识欠缺，作风不扎实，需要加强思想教育和工作督促。干部群体因循守旧，创新意识不足，有与发展形势脱节的危险；三是项目建设资金不足。个别项目建设投资大，投资主体遇到资金瓶颈后，由于种种原因，项目贷款迟迟不能落实，严重影响了建设进度和效益。今后，我们将针对上述问题和困难，逐个解决，为全面建成小康社会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最新民政年度工作计划三</w:t>
      </w:r>
    </w:p>
    <w:p>
      <w:pPr>
        <w:ind w:left="0" w:right="0" w:firstLine="560"/>
        <w:spacing w:before="450" w:after="450" w:line="312" w:lineRule="auto"/>
      </w:pPr>
      <w:r>
        <w:rPr>
          <w:rFonts w:ascii="宋体" w:hAnsi="宋体" w:eastAsia="宋体" w:cs="宋体"/>
          <w:color w:val="000"/>
          <w:sz w:val="28"/>
          <w:szCs w:val="28"/>
        </w:rPr>
        <w:t xml:space="preserve">xxxx年，xx区民政局始终坚持民政为民、民政爱民的工作理念，突出重点，以点带面，各项工作有序推进，获xx市民政考核优胜单位、xx市争创全国文明城市三连冠工作先进集体等称号。</w:t>
      </w:r>
    </w:p>
    <w:p>
      <w:pPr>
        <w:ind w:left="0" w:right="0" w:firstLine="560"/>
        <w:spacing w:before="450" w:after="450" w:line="312" w:lineRule="auto"/>
      </w:pPr>
      <w:r>
        <w:rPr>
          <w:rFonts w:ascii="宋体" w:hAnsi="宋体" w:eastAsia="宋体" w:cs="宋体"/>
          <w:color w:val="000"/>
          <w:sz w:val="28"/>
          <w:szCs w:val="28"/>
        </w:rPr>
        <w:t xml:space="preserve">一是社会救助机制日益完善。组织开展全区低保专项治理工作。xx月起调整城乡最低生活保障标准由xxx元至xxx元。探索救助+社工工作模式，创设渠道鼓励社会工作专业力量参与精准救助，指导各镇（街道）通过政府购买服务形式配备x名社会救助专职社会工作者。结合三大行动，通过暖巢行动、雨露计划、梦想课堂和爱心虚拟岗等项目全面开展困难家庭大帮扶专项破难行动。积极探索互联网+救助模式，推动全区精准扶贫落到实处。积极创建全国农村留守儿童关爱保护和困境儿童保障示范区。</w:t>
      </w:r>
    </w:p>
    <w:p>
      <w:pPr>
        <w:ind w:left="0" w:right="0" w:firstLine="560"/>
        <w:spacing w:before="450" w:after="450" w:line="312" w:lineRule="auto"/>
      </w:pPr>
      <w:r>
        <w:rPr>
          <w:rFonts w:ascii="宋体" w:hAnsi="宋体" w:eastAsia="宋体" w:cs="宋体"/>
          <w:color w:val="000"/>
          <w:sz w:val="28"/>
          <w:szCs w:val="28"/>
        </w:rPr>
        <w:t xml:space="preserve">二是拥军优抚帮扶制度逐步健全。全面落实优抚对象各项政策，及时提高各类优待抚恤经费。完善优抚对象医疗保障程序，执行一站式报销机制。出台x个政策推进退役军人服务管理工作，区、镇（街道）、村（社区）三级退役军人服务管理中心（站）已于x月xx日前全部挂牌。启动全区退役军人和其他优抚对象信息采集。接收退役士兵xxx人，召开退役士兵欢迎会及招聘会，xx家用人单位提供就业岗位xxx余个。全面慰问重点优抚对象，切实做好复员退伍军人困难帮扶工作，完成市下达xx名转业士官岗位帮扶。</w:t>
      </w:r>
    </w:p>
    <w:p>
      <w:pPr>
        <w:ind w:left="0" w:right="0" w:firstLine="560"/>
        <w:spacing w:before="450" w:after="450" w:line="312" w:lineRule="auto"/>
      </w:pPr>
      <w:r>
        <w:rPr>
          <w:rFonts w:ascii="宋体" w:hAnsi="宋体" w:eastAsia="宋体" w:cs="宋体"/>
          <w:color w:val="000"/>
          <w:sz w:val="28"/>
          <w:szCs w:val="28"/>
        </w:rPr>
        <w:t xml:space="preserve">三是养老服务保障体系持续优化。推进为老助餐送餐服务，现有城乡社区助餐点xx家。在实现城乡社区居家养老服务照料中心全覆盖的基础上重点建设x家兼具日间照料与全托服务功能的示范型居家养老服务中心。大力推进居家养老服务市场化运作，举办了首届区养老服务社会化推介会。基本完成民生实事工程开放式小区楼道暖心项目，新增楼道凳xxxx套。积极探索线上与线下互联互动的养老oxo新模式，xx市智慧健康养老服务中心xx区分中心正式运营。建立养老机构安全管理不定期夜查和每月一次的第三方专业机构检查制度，并按照七个一措施要求开展空巢老人住所消防安全提升工作。区老年公寓实现公建民营。集护理、康复、老年关怀等服务为一体的民办养老机构大树湘家荡颐乐园一期项目xxx余张床位即将投入使用。积极组织开展红色同心圆.关爱空巢居志愿结对、敬老月等活动。</w:t>
      </w:r>
    </w:p>
    <w:p>
      <w:pPr>
        <w:ind w:left="0" w:right="0" w:firstLine="560"/>
        <w:spacing w:before="450" w:after="450" w:line="312" w:lineRule="auto"/>
      </w:pPr>
      <w:r>
        <w:rPr>
          <w:rFonts w:ascii="宋体" w:hAnsi="宋体" w:eastAsia="宋体" w:cs="宋体"/>
          <w:color w:val="000"/>
          <w:sz w:val="28"/>
          <w:szCs w:val="28"/>
        </w:rPr>
        <w:t xml:space="preserve">一是城乡社区建设扎实推进。指导村、社区加强办事大厅改造，推行一窗受理、全科服务。开展实施一社区一项目服务，为社区社会组织提供活动场所和资金支持。坚持党建引领，把三社联动、三治融合作为加强基层社会治理创新的切入点，探索x、法治、德治相结合的治理体系。指导完善村规民约（社区公约），加强百姓议事会、乡贤参事会等村（居）民x体系建设，督促基层建立有组织、有场所、有制度、有目录、有流程五个有社区协商机制。xx区xx家农村社区被评为市级完善型农村社区。</w:t>
      </w:r>
    </w:p>
    <w:p>
      <w:pPr>
        <w:ind w:left="0" w:right="0" w:firstLine="560"/>
        <w:spacing w:before="450" w:after="450" w:line="312" w:lineRule="auto"/>
      </w:pPr>
      <w:r>
        <w:rPr>
          <w:rFonts w:ascii="宋体" w:hAnsi="宋体" w:eastAsia="宋体" w:cs="宋体"/>
          <w:color w:val="000"/>
          <w:sz w:val="28"/>
          <w:szCs w:val="28"/>
        </w:rPr>
        <w:t xml:space="preserve">二是社会工作专业性稳步提升。完善考核评价办法，促进社区工作者由专业单项向多项全能转变，自觉下沉到网格，听社情民意，服务群众。组织村、社区主要负责人和农村社区领军人才培训，提升基层工作者能力素质。组织开展社会工作职业资格考试考前培训、领导干部研修培训和社会工作人才继续教育培训三大培训。</w:t>
      </w:r>
    </w:p>
    <w:p>
      <w:pPr>
        <w:ind w:left="0" w:right="0" w:firstLine="560"/>
        <w:spacing w:before="450" w:after="450" w:line="312" w:lineRule="auto"/>
      </w:pPr>
      <w:r>
        <w:rPr>
          <w:rFonts w:ascii="宋体" w:hAnsi="宋体" w:eastAsia="宋体" w:cs="宋体"/>
          <w:color w:val="000"/>
          <w:sz w:val="28"/>
          <w:szCs w:val="28"/>
        </w:rPr>
        <w:t xml:space="preserve">三是社会组织培育管理更加强化。党建引领，建立社会组织红船学堂。所有镇（街道）社会组织培育发展中心均完成建立和实体化运营。依托xx区社会组织培育发展中心成立xx区xxxxx公益资源中心，对服务需求和社会资源进行整合发布，引导全社会力量参与社会治理。打击非法社会组织两家。xxxxx公益资源中心、三治会堂等特色工作获省民政厅江宇厅长充分肯定。</w:t>
      </w:r>
    </w:p>
    <w:p>
      <w:pPr>
        <w:ind w:left="0" w:right="0" w:firstLine="560"/>
        <w:spacing w:before="450" w:after="450" w:line="312" w:lineRule="auto"/>
      </w:pPr>
      <w:r>
        <w:rPr>
          <w:rFonts w:ascii="宋体" w:hAnsi="宋体" w:eastAsia="宋体" w:cs="宋体"/>
          <w:color w:val="000"/>
          <w:sz w:val="28"/>
          <w:szCs w:val="28"/>
        </w:rPr>
        <w:t xml:space="preserve">一是专项服务效能不断优化。做好区境主干道科技大道、嘉南大道的地名命名。完成《xx区第一批地名文化遗产保护名录》释文编写，编制出版新版《xx区政区图》。开展xx区和xx县行政区域界线第四轮联合检查。婚登类服务合格率达xxx%。实现市区、xx区两地婚姻登记补领无需当事人前往区档案局调档的便捷办理模式。推进婚登处搬迁工作。推进福利企业管理服务工作，安置残疾职工人数xxx人。持续宣传推进绿色殡葬、生态殡葬和文明治丧。开展慈善献爱心、一日捐、新春送温暖等慈善活动；召开区慈善总会第三届理事会第二次会议；推进慈善法宣传六进工作。创新拓展慈善项目，开展护苗行动关爱困境儿童成长等项目，创建区级慈善基地xx家，建立邮善邮乐慈善超市xx家。</w:t>
      </w:r>
    </w:p>
    <w:p>
      <w:pPr>
        <w:ind w:left="0" w:right="0" w:firstLine="560"/>
        <w:spacing w:before="450" w:after="450" w:line="312" w:lineRule="auto"/>
      </w:pPr>
      <w:r>
        <w:rPr>
          <w:rFonts w:ascii="宋体" w:hAnsi="宋体" w:eastAsia="宋体" w:cs="宋体"/>
          <w:color w:val="000"/>
          <w:sz w:val="28"/>
          <w:szCs w:val="28"/>
        </w:rPr>
        <w:t xml:space="preserve">二是xxxxx便民服务质量不断强化。受理热线超xx万件次。接待全国各地参观考察xxx批次。完成了中心整体搬迁，申报成为xx市首批主题党日活动基地。承接全市电梯应急救援协作服务，拓展受理残疾人爬楼需求及协商服务者上门服务。手机app正式上线。xxxxx被评为首批xx市示范性机关服务品牌。</w:t>
      </w:r>
    </w:p>
    <w:p>
      <w:pPr>
        <w:ind w:left="0" w:right="0" w:firstLine="560"/>
        <w:spacing w:before="450" w:after="450" w:line="312" w:lineRule="auto"/>
      </w:pPr>
      <w:r>
        <w:rPr>
          <w:rFonts w:ascii="宋体" w:hAnsi="宋体" w:eastAsia="宋体" w:cs="宋体"/>
          <w:color w:val="000"/>
          <w:sz w:val="28"/>
          <w:szCs w:val="28"/>
        </w:rPr>
        <w:t xml:space="preserve">三是防灾减灾综合能力不断提升。落实xx区避灾安置场所规范化建设三年规划。完成避灾安置场所规范化省厅新标准建设xx处，全年开放避灾安置场所x批次，安置人口xxxx人。申请国家级减灾示范社区x个，省级减灾示范社区x个。截至目前，全区共创建综合减灾示范社区国家级x个、省级xx个。组织xxx防灾减灾综合演练进校园活动，指导村（社区）开展xxxx国际减灾日防灾减灾主题宣传活动，开展村（社区）灾害信息员培训。</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最新民政年度工作计划四</w:t>
      </w:r>
    </w:p>
    <w:p>
      <w:pPr>
        <w:ind w:left="0" w:right="0" w:firstLine="560"/>
        <w:spacing w:before="450" w:after="450" w:line="312" w:lineRule="auto"/>
      </w:pPr>
      <w:r>
        <w:rPr>
          <w:rFonts w:ascii="宋体" w:hAnsi="宋体" w:eastAsia="宋体" w:cs="宋体"/>
          <w:color w:val="000"/>
          <w:sz w:val="28"/>
          <w:szCs w:val="28"/>
        </w:rPr>
        <w:t xml:space="preserve">今年以来，安庆市民政系统深入学习贯彻xxx新时代中国特色社会主义思想和党的十九大精神，牢固树立民政为民、民政爱民工作理念，认真落实全国、全省民政会议精神和市委456总体部署以及两会对民政工作的具体要求，切实履行基本民生保障、基层社会治理、基本社会服务等职责，党的建设和各项民政工作取得了新的成效。主要表现在：当年荣获了全国首批康复辅具社区租赁服务试点市（全国共13个市，我省仅安庆市）；省政府对安庆市落实养老服务业支持政策积极主动、养老服务体系建设成效明显予以通报表扬。现将我局xx年民政工作总结和xx年工作谋划汇报如下：</w:t>
      </w:r>
    </w:p>
    <w:p>
      <w:pPr>
        <w:ind w:left="0" w:right="0" w:firstLine="560"/>
        <w:spacing w:before="450" w:after="450" w:line="312" w:lineRule="auto"/>
      </w:pPr>
      <w:r>
        <w:rPr>
          <w:rFonts w:ascii="宋体" w:hAnsi="宋体" w:eastAsia="宋体" w:cs="宋体"/>
          <w:color w:val="000"/>
          <w:sz w:val="28"/>
          <w:szCs w:val="28"/>
        </w:rPr>
        <w:t xml:space="preserve">（一）积极健全社会救助机制。按照坚守底线、突出重点、完善制度、引导预期的民生工作总思路，织密扎牢社会救助安全网，在打赢脱贫攻坚战中兜住底线。保障农村低保对象13.8万人，累计支出资金5.09亿元；保障城市低保对象2.4万人，累计支出资金1.36亿元。提高城乡低保标准，市城区、桐城市、怀宁县、望江县、岳西县等地实现城乡统筹。推进低保信息化系统应用，全面推进低保无纸化办公，优化、简化低保审核审批流程。开展了农村低保专项治理、漠视侵害群众利益问题专项整治等工作，推动专项治理常态化。今年以来，累计动态调整退出8206户、19328人，调整纳入8325户、15427人。提升临时救助能力，建立乡镇临时救助资金池，提高救助额度，简化审批程序。累计临时救助8486人次，支出救助资金1406.03万元。</w:t>
      </w:r>
    </w:p>
    <w:p>
      <w:pPr>
        <w:ind w:left="0" w:right="0" w:firstLine="560"/>
        <w:spacing w:before="450" w:after="450" w:line="312" w:lineRule="auto"/>
      </w:pPr>
      <w:r>
        <w:rPr>
          <w:rFonts w:ascii="宋体" w:hAnsi="宋体" w:eastAsia="宋体" w:cs="宋体"/>
          <w:color w:val="000"/>
          <w:sz w:val="28"/>
          <w:szCs w:val="28"/>
        </w:rPr>
        <w:t xml:space="preserve">（二）全力推进养老服务业改革。应邀在xx上海养老服务产业高峰论坛上作经验交流，成功举办第九届皖台健康养老产业论坛。坚持高位推动，市委、市人大、市政府市政协均将养老工作列入年度重点工作，市政府召开居家和社区养老服务改革试点工作领导小组会议，印发了《年度居家和社区养老服务改革试点重点任务清单》。加快站点建设，已建成鸭儿塘社区、雨润社区、大枫社区等3个示范站点并投入运营，同安社区示范站点正在建设。第一批40个站点已完成招标并开工建设，年底前可建成并交付各区公开招标运营，第二批40个站点已完成招标文件编制将在12月份挂网招标。推进智慧养老，加快推动养老服务信息化平台升级改造，迎江区怡人堂养老中心正争创全省智慧院。推广老年人智能穿戴设备2300台次。推进养老服务普惠，支出资金220.55万元完成401户空巢老年人适老化改造；发放低收入老年人服务补贴4.26万人xx万元；发放高龄津贴10.16万人2561万元。积极推进城乡养老服务三级中心建设，完成县级中心9个，乡镇（街道）中心79个，城乡社区居家养老服务站492个，覆盖率已达60%。实施养老机构四评工程，委托专业第三方编制了安庆老年人服务需求评估、社区养老服务站点建设评星、养老机构建设评级、养老服务质量评价等四个标准，并拟组织实施。推动养老对外开放合作，按照市委全面放开文教卫体养市场要求，参与市人大养老立法调研、市政协推进文教卫体养等领域开放合作专题民主协商调研，积极融入长三角一体化，推进市社会福利院、市精神病人福利院社会化运营，组织参加长三角养老机构g100、p100活动（100个养老机构、100个养老培训机构）。八是强化安全管理。持续开展养老服务质量提升行动，启动养老服务机构安全管理百日集中行动，三个省级重大火灾隐患单位全部整改。全面排查养老机构各类安全风险隐患125个并整改销号。</w:t>
      </w:r>
    </w:p>
    <w:p>
      <w:pPr>
        <w:ind w:left="0" w:right="0" w:firstLine="560"/>
        <w:spacing w:before="450" w:after="450" w:line="312" w:lineRule="auto"/>
      </w:pPr>
      <w:r>
        <w:rPr>
          <w:rFonts w:ascii="宋体" w:hAnsi="宋体" w:eastAsia="宋体" w:cs="宋体"/>
          <w:color w:val="000"/>
          <w:sz w:val="28"/>
          <w:szCs w:val="28"/>
        </w:rPr>
        <w:t xml:space="preserve">（三）全面完善社会福利体系。聚焦儿童、残疾人等特殊困难群体，积极构建适度普惠社会福利体系，不断增进人民福祉。开展全国康复辅助器具社区租赁服务试点，成功争取了又一项国字号改革并获得资金支持，印发了《安庆市康复辅助器具社区租赁服务试点实施方案（xx-xx年）》并被省民政厅转发推广，康复辅助器具租赁服务项目正在招标实施。提高孤儿基本生活补贴标准，发放孤儿基本生活保障金1322人1344万元，实施福彩圆梦孤儿助学工程，发放助学资金133万元。完善儿童关爱服务体系，推进未成年人救助保护机构和儿童福利机构的转型升级，市级未成年人保护中心即将投入运营；建立79314名农村留守儿童数据库，设立乡镇儿童保护督导员154人、村（居）儿童保护专干1472人，困境儿童监护机制初步构建。健全残疾人综合保障体系，继续落实残疾人两项补贴制度，发放38174名困难残疾人生活补贴2452万元，57366名重度残疾人护理补贴3399万元。扎实做好其他社会事务工作，推进救助管理机构工作提升，开展网上寻亲服务，解决救助站66名长期滞留人员落户安置问题，完善部门巡查协同机制和四级救助网络建设。推进婚姻电子证照，深化婚姻网上预约服务，规范收养能力评估。</w:t>
      </w:r>
    </w:p>
    <w:p>
      <w:pPr>
        <w:ind w:left="0" w:right="0" w:firstLine="560"/>
        <w:spacing w:before="450" w:after="450" w:line="312" w:lineRule="auto"/>
      </w:pPr>
      <w:r>
        <w:rPr>
          <w:rFonts w:ascii="宋体" w:hAnsi="宋体" w:eastAsia="宋体" w:cs="宋体"/>
          <w:color w:val="000"/>
          <w:sz w:val="28"/>
          <w:szCs w:val="28"/>
        </w:rPr>
        <w:t xml:space="preserve">（四）不断创新推动社区治理。以三治融合三社联动为总抓手，稳妥推进城乡基层群众自治组织建设，完善城乡社区治理体系。完善网格化管理机制，印发了《关于进一步完善网格化管理工作的实施意见》，在迎江区、怀宁县开展网格化管理试点。全市共设置网格7306个，实现了社区网格化的全覆盖。巩固村（居）两委换届成果，配合市委组织部开展村（居）两委换届回头看工作，清理人员42名并及时补齐配强。加大社会组织监管和培育，全市现有各类社会组织2355个。培育发展社会组织，创新社会组织党建新方式，完成社会组织年检工作，推进社会组织信用体系建设。深化一网、一门、一次改革，推进互联网+民政服务，对政务服务事项流程再造，进一步便利群众办事，优化营商环境。积极做好区划地名工作，完成申报材料收集和合法性审查。规范地名命名，成立了地名专家库，加快城区道路命名工作，已制定51条道路命名方案。积极推进慈善社工工作，积极扶持社工机构发展，全市社工机构数量位居全省前列。政府购买社会工作服务项目113个，累计资金达到1100余万元。争取国家级、省级社工项目4个。大力推进志愿服务，志愿服务信息系统注册人数70.6万人，注册比例达15.4%。</w:t>
      </w:r>
    </w:p>
    <w:p>
      <w:pPr>
        <w:ind w:left="0" w:right="0" w:firstLine="560"/>
        <w:spacing w:before="450" w:after="450" w:line="312" w:lineRule="auto"/>
      </w:pPr>
      <w:r>
        <w:rPr>
          <w:rFonts w:ascii="宋体" w:hAnsi="宋体" w:eastAsia="宋体" w:cs="宋体"/>
          <w:color w:val="000"/>
          <w:sz w:val="28"/>
          <w:szCs w:val="28"/>
        </w:rPr>
        <w:t xml:space="preserve">（五）聚力提升民政服务能力。立足长远发展，创新工作方法，提升业务素质，狠抓自身能力建设，为民政事业改革发展夯实基础。坚持全面从严治党，扎实推进不忘初心、牢记使命主题教育，深入开展三个以案警示教育，认真组织扫黑除恶专项斗争，全力加强机关党建的建设，市民政局机关连续两年被评为机关党建工作先进单位，被授予全市基层党组织标准化建设示范点。稳妥推进机构改革，率先在全省各地市出台新三定方案，合理设置部门内设机构、人员编制和职能，确保了改革无缝衔接和工作的高效运转。狠抓干部队伍建设，高度重视干部队伍建设，近年来提拔干部18人、交流干部9人，注重对干部教育培养。创新优化工作方法，顺应组织方式的调整，创新工作方法，将工作重心向市委市政府中心工作和社会资源两个拓展，将工作精力向基层一线包括下属单位和服务对象两个延伸。强化风险管控，落实清单管理，强化工作调度督查，确保各项工作精准高效落实。做好民政规财工作，认真组织十三五规划总结和十四五规划编制工作，申报4个社会服务兜底工程建设项目，获中央预算内资金支持3835万元。推进民政部门基本建设项目（中央预算内投资项目）14个，完成投资8236.58万元。</w:t>
      </w:r>
    </w:p>
    <w:p>
      <w:pPr>
        <w:ind w:left="0" w:right="0" w:firstLine="560"/>
        <w:spacing w:before="450" w:after="450" w:line="312" w:lineRule="auto"/>
      </w:pPr>
      <w:r>
        <w:rPr>
          <w:rFonts w:ascii="宋体" w:hAnsi="宋体" w:eastAsia="宋体" w:cs="宋体"/>
          <w:color w:val="000"/>
          <w:sz w:val="28"/>
          <w:szCs w:val="28"/>
        </w:rPr>
        <w:t xml:space="preserve">（一）总体思路：以xxx新时代中国特色社会主义思想和xxxxx对民政工作的重要指示为指导，深入贯彻落实十九届四中会精神，全面深化改革，聚焦脱贫攻坚、聚焦特殊群体、聚焦群众关切，重点围绕老有所养、弱有所扶、逝有所安和基层治理，进一步补短板、强弱项、兜底线，优服务、提质量、惠民生，抓改革、建机制、促治理，着力在三感三度（群众的获得感、幸福感、安全感和民政工作的群众满意度、行业认可度、社会认同度）上狠下功夫，巩固成果，全面见效，力争新时代安庆民政各项事业整体推进，再创佳绩。</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1.健全两个机制</w:t>
      </w:r>
    </w:p>
    <w:p>
      <w:pPr>
        <w:ind w:left="0" w:right="0" w:firstLine="560"/>
        <w:spacing w:before="450" w:after="450" w:line="312" w:lineRule="auto"/>
      </w:pPr>
      <w:r>
        <w:rPr>
          <w:rFonts w:ascii="宋体" w:hAnsi="宋体" w:eastAsia="宋体" w:cs="宋体"/>
          <w:color w:val="000"/>
          <w:sz w:val="28"/>
          <w:szCs w:val="28"/>
        </w:rPr>
        <w:t xml:space="preserve">（1）完善社会救助机制。围绕脱贫攻坚、乡村振兴，切实发挥好民政基本职能作用，打造10+n安庆救助工作品牌。提高最低生活保障标准和特困人员供养标准，指导太湖县、宿松县、潜山市实行城乡低保标准统筹。全力支持配合太湖县、望江县脱贫摘帽工作，推进定点帮扶工作，用好、管好产业帮扶项目和资金。持续开展农村低保专项治理，完善临时救助机制。高度关注城市困难人群的生活，创新救助方式，打造服务品牌。</w:t>
      </w:r>
    </w:p>
    <w:p>
      <w:pPr>
        <w:ind w:left="0" w:right="0" w:firstLine="560"/>
        <w:spacing w:before="450" w:after="450" w:line="312" w:lineRule="auto"/>
      </w:pPr>
      <w:r>
        <w:rPr>
          <w:rFonts w:ascii="宋体" w:hAnsi="宋体" w:eastAsia="宋体" w:cs="宋体"/>
          <w:color w:val="000"/>
          <w:sz w:val="28"/>
          <w:szCs w:val="28"/>
        </w:rPr>
        <w:t xml:space="preserve">（2）创新社区治理机制。以三治融合、三社联动、社区网格化、智慧社区建设等为抓手，丰富完善公益创投、购买服务、两工互动、志愿者服务大赛等平台和载体，增强社工机构等各类社会组织和志愿者参与社会治理的积极性和实践能力。着力增强社区治理八个能力，推进城乡社区治理水平提升。指导怀宁、岳西、潜山、桐城做好农村社区治理试验、农村社区建设试点、乡村治理试点、村民自治试点等国家和省级试点工作，培育工作品牌，巩固和扩大试点示范成果。</w:t>
      </w:r>
    </w:p>
    <w:p>
      <w:pPr>
        <w:ind w:left="0" w:right="0" w:firstLine="560"/>
        <w:spacing w:before="450" w:after="450" w:line="312" w:lineRule="auto"/>
      </w:pPr>
      <w:r>
        <w:rPr>
          <w:rFonts w:ascii="宋体" w:hAnsi="宋体" w:eastAsia="宋体" w:cs="宋体"/>
          <w:color w:val="000"/>
          <w:sz w:val="28"/>
          <w:szCs w:val="28"/>
        </w:rPr>
        <w:t xml:space="preserve">2.推进两项改革</w:t>
      </w:r>
    </w:p>
    <w:p>
      <w:pPr>
        <w:ind w:left="0" w:right="0" w:firstLine="560"/>
        <w:spacing w:before="450" w:after="450" w:line="312" w:lineRule="auto"/>
      </w:pPr>
      <w:r>
        <w:rPr>
          <w:rFonts w:ascii="宋体" w:hAnsi="宋体" w:eastAsia="宋体" w:cs="宋体"/>
          <w:color w:val="000"/>
          <w:sz w:val="28"/>
          <w:szCs w:val="28"/>
        </w:rPr>
        <w:t xml:space="preserve">（1）深化养老系列改革。一是夯实服务设施。持续推进三级养老服务中心建设，县（市）区三级养老服务中心覆盖面达到80%以上。完成城区第二、第三批社区居家养老服务站站点建设和养老服务信息平台改造，提升养老服务信息化水平。实施特困人员供养机构改造工程，实现服务设施提档升级。推进智慧养老建设，打造智慧养老机构和智慧养老社区。二是优化服务供给。提高政府购买基本养老服务覆盖面和服务保障水平。实施高龄、空巢老年人家庭适老化改造千户工程，全面开展老年人能力评估，开发服务项目，满足老年人多层次、多样化服务需求。推动老年人康复辅助器具市场化运用、产业化孵化。三是提升试点成效。完善养老服务信息化、农村养老服务模式创新、推进政府闲置资产利用、医养结合、失能老年人长期照护服务等政策体系，形成制度化成果，推动养老工作立法。四是提高服务质量。持续开展养老服务质量建设专项行动，实施养老服务四评工程。出台养老服务机构联合监管办法，持续实施养老服务人才培训555计划。五是扩大开放合作。推进养老领域开放合作，积极与沪苏浙养老投资型和服务型企业共建智慧健康养老应用示范基地，争取城企联动普惠养老试点。推进公办养老机构公建民营和社区养老服务站社会化运营。</w:t>
      </w:r>
    </w:p>
    <w:p>
      <w:pPr>
        <w:ind w:left="0" w:right="0" w:firstLine="560"/>
        <w:spacing w:before="450" w:after="450" w:line="312" w:lineRule="auto"/>
      </w:pPr>
      <w:r>
        <w:rPr>
          <w:rFonts w:ascii="宋体" w:hAnsi="宋体" w:eastAsia="宋体" w:cs="宋体"/>
          <w:color w:val="000"/>
          <w:sz w:val="28"/>
          <w:szCs w:val="28"/>
        </w:rPr>
        <w:t xml:space="preserve">（2）实施全国康复辅助器具社区租赁服务试点。抓好政府购买的康复辅助器具社区租赁服务项目实施，建设10个社区租赁服务站点和1个洗消中心暨旗舰店，满足困难老人、残疾人、伤病人康复辅具需求，培育消费新业态。全面推进试点工作，为全国全省提供试点经验。</w:t>
      </w:r>
    </w:p>
    <w:p>
      <w:pPr>
        <w:ind w:left="0" w:right="0" w:firstLine="560"/>
        <w:spacing w:before="450" w:after="450" w:line="312" w:lineRule="auto"/>
      </w:pPr>
      <w:r>
        <w:rPr>
          <w:rFonts w:ascii="宋体" w:hAnsi="宋体" w:eastAsia="宋体" w:cs="宋体"/>
          <w:color w:val="000"/>
          <w:sz w:val="28"/>
          <w:szCs w:val="28"/>
        </w:rPr>
        <w:t xml:space="preserve">3.优化四类服务</w:t>
      </w:r>
    </w:p>
    <w:p>
      <w:pPr>
        <w:ind w:left="0" w:right="0" w:firstLine="560"/>
        <w:spacing w:before="450" w:after="450" w:line="312" w:lineRule="auto"/>
      </w:pPr>
      <w:r>
        <w:rPr>
          <w:rFonts w:ascii="宋体" w:hAnsi="宋体" w:eastAsia="宋体" w:cs="宋体"/>
          <w:color w:val="000"/>
          <w:sz w:val="28"/>
          <w:szCs w:val="28"/>
        </w:rPr>
        <w:t xml:space="preserve">（1）社会组织管理服务。一是加强社会组织党建工作。提高社会组织党组织组建率和工作覆盖率，加强对社会组织意识形态工作正确引导。二是完善社会组织综合监管机制。落实业务主管单位管理职责，健全社会组织信用档案，落实社会组织红黑名单管理制度，继续开展打击整治非法社会组织专项行动。规范党政机关和国有企事业单位领导干部在社会组织兼任职务的相关政策和审批。三是培育公益性社会组织发展。支持公益慈善和社区服务类社会组织发展，增强社会组织活力。</w:t>
      </w:r>
    </w:p>
    <w:p>
      <w:pPr>
        <w:ind w:left="0" w:right="0" w:firstLine="560"/>
        <w:spacing w:before="450" w:after="450" w:line="312" w:lineRule="auto"/>
      </w:pPr>
      <w:r>
        <w:rPr>
          <w:rFonts w:ascii="宋体" w:hAnsi="宋体" w:eastAsia="宋体" w:cs="宋体"/>
          <w:color w:val="000"/>
          <w:sz w:val="28"/>
          <w:szCs w:val="28"/>
        </w:rPr>
        <w:t xml:space="preserve">（2）民政行政窗口为民服务。推进民政审批放管服改革，深化互联网+政务服务，全面落实政务服务一网、一门、一次改革，进一步实施流程再造，优化行政窗口服务能力，完善线上线下、前台受理、后台办理等工作机制。持续创新便民利企措施，深入推进互联网+民政服务，不断提高工作质量和服务水平，方便群众办事，着力打通最后一公里。</w:t>
      </w:r>
    </w:p>
    <w:p>
      <w:pPr>
        <w:ind w:left="0" w:right="0" w:firstLine="560"/>
        <w:spacing w:before="450" w:after="450" w:line="312" w:lineRule="auto"/>
      </w:pPr>
      <w:r>
        <w:rPr>
          <w:rFonts w:ascii="宋体" w:hAnsi="宋体" w:eastAsia="宋体" w:cs="宋体"/>
          <w:color w:val="000"/>
          <w:sz w:val="28"/>
          <w:szCs w:val="28"/>
        </w:rPr>
        <w:t xml:space="preserve">（3）区划地名公共服务。加快城区道路命名工作，完善地名专家库和地名命名办法。</w:t>
      </w:r>
    </w:p>
    <w:p>
      <w:pPr>
        <w:ind w:left="0" w:right="0" w:firstLine="560"/>
        <w:spacing w:before="450" w:after="450" w:line="312" w:lineRule="auto"/>
      </w:pPr>
      <w:r>
        <w:rPr>
          <w:rFonts w:ascii="宋体" w:hAnsi="宋体" w:eastAsia="宋体" w:cs="宋体"/>
          <w:color w:val="000"/>
          <w:sz w:val="28"/>
          <w:szCs w:val="28"/>
        </w:rPr>
        <w:t xml:space="preserve">（4）慈善公益服务。指导完成市慈善会换届工作，加大《慈善法》宣传力度，弘扬慈善文化，规范引导慈善捐赠和服务活动，着力打造安庆慈善品牌，凝聚正能量，促进社会文明进步。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最新民政年度工作计划五</w:t>
      </w:r>
    </w:p>
    <w:p>
      <w:pPr>
        <w:ind w:left="0" w:right="0" w:firstLine="560"/>
        <w:spacing w:before="450" w:after="450" w:line="312" w:lineRule="auto"/>
      </w:pPr>
      <w:r>
        <w:rPr>
          <w:rFonts w:ascii="宋体" w:hAnsi="宋体" w:eastAsia="宋体" w:cs="宋体"/>
          <w:color w:val="000"/>
          <w:sz w:val="28"/>
          <w:szCs w:val="28"/>
        </w:rPr>
        <w:t xml:space="preserve">20xx年，县民政局将深入贯彻党的十八大和十八届四中全会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xx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 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宋体" w:hAnsi="宋体" w:eastAsia="宋体" w:cs="宋体"/>
          <w:color w:val="000"/>
          <w:sz w:val="28"/>
          <w:szCs w:val="28"/>
        </w:rPr>
        <w:t xml:space="preserve">xx年xx镇按照市、县美好乡村建设的总体部署，美好乡村以此为契机，按照“打造精品、着力推进”的目标，着力推进小李庄农村生态经济体系、生态人居体系、生态环境体系、生态旅游体系建设。为推进新农村建设发展进程，加快农村城镇化发展步伐，促进农村经济社会各项事业全面协调可持续发展，20xx年我镇将继续按照县委、县政府美好乡村建设的整体布署和总体要求，大力加快美好乡村建设，把xx镇美好乡村建设成为“宜居、宜游、宜业”新型乡村。</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最新民政年度工作计划六</w:t>
      </w:r>
    </w:p>
    <w:p>
      <w:pPr>
        <w:ind w:left="0" w:right="0" w:firstLine="560"/>
        <w:spacing w:before="450" w:after="450" w:line="312" w:lineRule="auto"/>
      </w:pPr>
      <w:r>
        <w:rPr>
          <w:rFonts w:ascii="宋体" w:hAnsi="宋体" w:eastAsia="宋体" w:cs="宋体"/>
          <w:color w:val="000"/>
          <w:sz w:val="28"/>
          <w:szCs w:val="28"/>
        </w:rPr>
        <w:t xml:space="preserve">根据区民政局20**年工作重点，紧紧围绕区民政局工作要求，制定本年度工作计划。</w:t>
      </w:r>
    </w:p>
    <w:p>
      <w:pPr>
        <w:ind w:left="0" w:right="0" w:firstLine="560"/>
        <w:spacing w:before="450" w:after="450" w:line="312" w:lineRule="auto"/>
      </w:pPr>
      <w:r>
        <w:rPr>
          <w:rFonts w:ascii="宋体" w:hAnsi="宋体" w:eastAsia="宋体" w:cs="宋体"/>
          <w:color w:val="000"/>
          <w:sz w:val="28"/>
          <w:szCs w:val="28"/>
        </w:rPr>
        <w:t xml:space="preserve">落实城市低保政策，7月份及时调整低保标准，做好困难群众物价补贴和节日补助发放工作。</w:t>
      </w:r>
    </w:p>
    <w:p>
      <w:pPr>
        <w:ind w:left="0" w:right="0" w:firstLine="560"/>
        <w:spacing w:before="450" w:after="450" w:line="312" w:lineRule="auto"/>
      </w:pPr>
      <w:r>
        <w:rPr>
          <w:rFonts w:ascii="宋体" w:hAnsi="宋体" w:eastAsia="宋体" w:cs="宋体"/>
          <w:color w:val="000"/>
          <w:sz w:val="28"/>
          <w:szCs w:val="28"/>
        </w:rPr>
        <w:t xml:space="preserve">规范低保工作管理，建立申请救助家庭经济状况核对机制，建立低保对象信息长期公示制度。</w:t>
      </w:r>
    </w:p>
    <w:p>
      <w:pPr>
        <w:ind w:left="0" w:right="0" w:firstLine="560"/>
        <w:spacing w:before="450" w:after="450" w:line="312" w:lineRule="auto"/>
      </w:pPr>
      <w:r>
        <w:rPr>
          <w:rFonts w:ascii="宋体" w:hAnsi="宋体" w:eastAsia="宋体" w:cs="宋体"/>
          <w:color w:val="000"/>
          <w:sz w:val="28"/>
          <w:szCs w:val="28"/>
        </w:rPr>
        <w:t xml:space="preserve">提高医疗救助水平，对社区患有重大疾病生活困难人员及时办理医疗救助、重残人员办理生活补贴。</w:t>
      </w:r>
    </w:p>
    <w:p>
      <w:pPr>
        <w:ind w:left="0" w:right="0" w:firstLine="560"/>
        <w:spacing w:before="450" w:after="450" w:line="312" w:lineRule="auto"/>
      </w:pPr>
      <w:r>
        <w:rPr>
          <w:rFonts w:ascii="宋体" w:hAnsi="宋体" w:eastAsia="宋体" w:cs="宋体"/>
          <w:color w:val="000"/>
          <w:sz w:val="28"/>
          <w:szCs w:val="28"/>
        </w:rPr>
        <w:t xml:space="preserve">积极开展防灾减灾活动，增强防灾减灾意识。</w:t>
      </w:r>
    </w:p>
    <w:p>
      <w:pPr>
        <w:ind w:left="0" w:right="0" w:firstLine="560"/>
        <w:spacing w:before="450" w:after="450" w:line="312" w:lineRule="auto"/>
      </w:pPr>
      <w:r>
        <w:rPr>
          <w:rFonts w:ascii="宋体" w:hAnsi="宋体" w:eastAsia="宋体" w:cs="宋体"/>
          <w:color w:val="000"/>
          <w:sz w:val="28"/>
          <w:szCs w:val="28"/>
        </w:rPr>
        <w:t xml:space="preserve">加快居家养老服务站建设步伐，提高居家养老服务。强化居家养老服务功能。</w:t>
      </w:r>
    </w:p>
    <w:p>
      <w:pPr>
        <w:ind w:left="0" w:right="0" w:firstLine="560"/>
        <w:spacing w:before="450" w:after="450" w:line="312" w:lineRule="auto"/>
      </w:pPr>
      <w:r>
        <w:rPr>
          <w:rFonts w:ascii="宋体" w:hAnsi="宋体" w:eastAsia="宋体" w:cs="宋体"/>
          <w:color w:val="000"/>
          <w:sz w:val="28"/>
          <w:szCs w:val="28"/>
        </w:rPr>
        <w:t xml:space="preserve">加强对老龄工作管理工作，及时发放尊老金、对适龄老人办理发放补贴工作。办理老年证、及时调整不同年龄段的尊老金。</w:t>
      </w:r>
    </w:p>
    <w:p>
      <w:pPr>
        <w:ind w:left="0" w:right="0" w:firstLine="560"/>
        <w:spacing w:before="450" w:after="450" w:line="312" w:lineRule="auto"/>
      </w:pPr>
      <w:r>
        <w:rPr>
          <w:rFonts w:ascii="宋体" w:hAnsi="宋体" w:eastAsia="宋体" w:cs="宋体"/>
          <w:color w:val="000"/>
          <w:sz w:val="28"/>
          <w:szCs w:val="28"/>
        </w:rPr>
        <w:t xml:space="preserve">大力开展慈善活动，做好扶贫济困“一日捐”活动。</w:t>
      </w:r>
    </w:p>
    <w:p>
      <w:pPr>
        <w:ind w:left="0" w:right="0" w:firstLine="560"/>
        <w:spacing w:before="450" w:after="450" w:line="312" w:lineRule="auto"/>
      </w:pPr>
      <w:r>
        <w:rPr>
          <w:rFonts w:ascii="宋体" w:hAnsi="宋体" w:eastAsia="宋体" w:cs="宋体"/>
          <w:color w:val="000"/>
          <w:sz w:val="28"/>
          <w:szCs w:val="28"/>
        </w:rPr>
        <w:t xml:space="preserve">组织居委会换届选举依法组织好第九届居委会换届选举工作。确保选民参与率和一次选举成功率。</w:t>
      </w:r>
    </w:p>
    <w:p>
      <w:pPr>
        <w:ind w:left="0" w:right="0" w:firstLine="560"/>
        <w:spacing w:before="450" w:after="450" w:line="312" w:lineRule="auto"/>
      </w:pPr>
      <w:r>
        <w:rPr>
          <w:rFonts w:ascii="宋体" w:hAnsi="宋体" w:eastAsia="宋体" w:cs="宋体"/>
          <w:color w:val="000"/>
          <w:sz w:val="28"/>
          <w:szCs w:val="28"/>
        </w:rPr>
        <w:t xml:space="preserve">积极推进综合服务中心建设，实现“一委一居一站一办”全覆盖。</w:t>
      </w:r>
    </w:p>
    <w:p>
      <w:pPr>
        <w:ind w:left="0" w:right="0" w:firstLine="560"/>
        <w:spacing w:before="450" w:after="450" w:line="312" w:lineRule="auto"/>
      </w:pPr>
      <w:r>
        <w:rPr>
          <w:rFonts w:ascii="宋体" w:hAnsi="宋体" w:eastAsia="宋体" w:cs="宋体"/>
          <w:color w:val="000"/>
          <w:sz w:val="28"/>
          <w:szCs w:val="28"/>
        </w:rPr>
        <w:t xml:space="preserve">落实优抚政策及时调整残疾抚恤金、定期定量补助和义务兵家庭优待金标准。</w:t>
      </w:r>
    </w:p>
    <w:p>
      <w:pPr>
        <w:ind w:left="0" w:right="0" w:firstLine="560"/>
        <w:spacing w:before="450" w:after="450" w:line="312" w:lineRule="auto"/>
      </w:pPr>
      <w:r>
        <w:rPr>
          <w:rFonts w:ascii="宋体" w:hAnsi="宋体" w:eastAsia="宋体" w:cs="宋体"/>
          <w:color w:val="000"/>
          <w:sz w:val="28"/>
          <w:szCs w:val="28"/>
        </w:rPr>
        <w:t xml:space="preserve">构建维稳长效机制，利用节假日、“八.一”走访问慰残疾军人，确保涉军群体不发生进京赴省集访、非正常上访。</w:t>
      </w:r>
    </w:p>
    <w:p>
      <w:pPr>
        <w:ind w:left="0" w:right="0" w:firstLine="560"/>
        <w:spacing w:before="450" w:after="450" w:line="312" w:lineRule="auto"/>
      </w:pPr>
      <w:r>
        <w:rPr>
          <w:rFonts w:ascii="宋体" w:hAnsi="宋体" w:eastAsia="宋体" w:cs="宋体"/>
          <w:color w:val="000"/>
          <w:sz w:val="28"/>
          <w:szCs w:val="28"/>
        </w:rPr>
        <w:t xml:space="preserve">殡葬管理，做好低保户，残疾军人、三属人员，减免殡葬费用服务工作。对辖区居民宣生态殡葬，极积推广树葬、草坪葬、鲜花葬等环保新型殡葬模式。</w:t>
      </w:r>
    </w:p>
    <w:p>
      <w:pPr>
        <w:ind w:left="0" w:right="0" w:firstLine="560"/>
        <w:spacing w:before="450" w:after="450" w:line="312" w:lineRule="auto"/>
      </w:pPr>
      <w:r>
        <w:rPr>
          <w:rFonts w:ascii="宋体" w:hAnsi="宋体" w:eastAsia="宋体" w:cs="宋体"/>
          <w:color w:val="000"/>
          <w:sz w:val="28"/>
          <w:szCs w:val="28"/>
        </w:rPr>
        <w:t xml:space="preserve">做好残疾人工作</w:t>
      </w:r>
    </w:p>
    <w:p>
      <w:pPr>
        <w:ind w:left="0" w:right="0" w:firstLine="560"/>
        <w:spacing w:before="450" w:after="450" w:line="312" w:lineRule="auto"/>
      </w:pPr>
      <w:r>
        <w:rPr>
          <w:rFonts w:ascii="宋体" w:hAnsi="宋体" w:eastAsia="宋体" w:cs="宋体"/>
          <w:color w:val="000"/>
          <w:sz w:val="28"/>
          <w:szCs w:val="28"/>
        </w:rPr>
        <w:t xml:space="preserve">按照市、区残联要求，继续做好各类宣传普惠工作，把各级政府及残联的优惠政策及时落实到位。</w:t>
      </w:r>
    </w:p>
    <w:p>
      <w:pPr>
        <w:ind w:left="0" w:right="0" w:firstLine="560"/>
        <w:spacing w:before="450" w:after="450" w:line="312" w:lineRule="auto"/>
      </w:pPr>
      <w:r>
        <w:rPr>
          <w:rFonts w:ascii="宋体" w:hAnsi="宋体" w:eastAsia="宋体" w:cs="宋体"/>
          <w:color w:val="000"/>
          <w:sz w:val="28"/>
          <w:szCs w:val="28"/>
        </w:rPr>
        <w:t xml:space="preserve">做好残疾人“白内障复明工程”让患者能够享受到国家优惠政策。</w:t>
      </w:r>
    </w:p>
    <w:p>
      <w:pPr>
        <w:ind w:left="0" w:right="0" w:firstLine="560"/>
        <w:spacing w:before="450" w:after="450" w:line="312" w:lineRule="auto"/>
      </w:pPr>
      <w:r>
        <w:rPr>
          <w:rFonts w:ascii="宋体" w:hAnsi="宋体" w:eastAsia="宋体" w:cs="宋体"/>
          <w:color w:val="000"/>
          <w:sz w:val="28"/>
          <w:szCs w:val="28"/>
        </w:rPr>
        <w:t xml:space="preserve">认真做好第二代残疾证办证工作，继续做好辖区内残疾儿童康复、扶残助学、困难补贴等工作。</w:t>
      </w:r>
    </w:p>
    <w:p>
      <w:pPr>
        <w:ind w:left="0" w:right="0" w:firstLine="560"/>
        <w:spacing w:before="450" w:after="450" w:line="312" w:lineRule="auto"/>
      </w:pPr>
      <w:r>
        <w:rPr>
          <w:rFonts w:ascii="宋体" w:hAnsi="宋体" w:eastAsia="宋体" w:cs="宋体"/>
          <w:color w:val="000"/>
          <w:sz w:val="28"/>
          <w:szCs w:val="28"/>
        </w:rPr>
        <w:t xml:space="preserve">做好残疾人家庭情况摸底调查，掌握残疾人家庭情况。确保残疾人最低生活保障。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