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最新呼吸内科护士长工作计划(15篇)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呼吸内科护士长工作计划一1.不断强化护理安全教育，将工作中的不安全因素及时提醒，并提出整改措施，以院内、外护理差错为实例讨论借鉴，使护理人员充分认识差错因素、新情况、新特点，从中吸取教训，使安全警钟常鸣。2.将各项规章制度落实到实处，定期和...</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呼吸内科护士长工作计划一</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呼吸内科护士长工作计划三</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呼吸内科护士长工作计划五</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正如一句格言所讲：“成功者找方法，失败者找借口”。每天向着目标前进，工作会更有充实感。作为社会大家庭的一员，我们每个人都肩负着神圣而艰巨的使命。下面是神经内科护士长工作计划。</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呼吸内科护士长工作计划八</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呼吸内科护士长工作计划九</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 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7、每月召开工休座谈会2次，征求病人意见，对病人提出的合理要求或建议给予积极的回应。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 、艾条灸、耳穴压籽，特色的中医护理操作。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 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4"/>
          <w:szCs w:val="34"/>
          <w:b w:val="1"/>
          <w:bCs w:val="1"/>
        </w:rPr>
        <w:t xml:space="preserve">呼吸内科护士长工作计划篇十一</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呼吸内科护士长工作计划篇十二</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呼吸内科护士长工作计划篇十四</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内科护士创造轻松的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并继续强化基础和专科操作训练，提高疾病护理技能，利用晨会每日选择在院的一个病种及时进行相关理论知识和护理常规的学习，有效提高当日护理内涵质量。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每月一次按时组织全体护士学习内科专科常见并疑难杂症的治疗护理新动向与体会，并讨论、记录、总结提高。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科内继续每季度分组集中床边操练各种内科监护技术一次，做到人人熟悉各种抢救及监测仪器的使用与维护，并能熟练配合各种抢救。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联合脑外科、心内科年底举行内科专科理论及操作技能竞赛。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倡导内科内的“慎独”精神和爱伤观念，坚持现行的制度，每周五护士长利用晨会组织学习、提问职责制度，并予以安全警示。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强化内科护士的“慎独”精神，强调用药安全，护士长利用跟班时间及时督查违规行为，并予以严惩，每月组织学习和考核新药用药知识一次。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积极在护理实践中推广应用，收集和整理护理科研资料，提高论文发表率结合内科医疗新技术、新项目，开展相应的护理新技术。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1、对照“xx省继续教育项目及学分管理办法”，要求每位护士年初制定个人学分完成计划，并有计划的完成继续教育学分。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7、针对内科无陪护、探视时间短等特点，继续实行护士每日主动与病人家属电话联系和代买餐点服务，切实解决家属的实际困难。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8、倡导“关爱生命，、呵护健康”新的服务理念，从形象做起，申请定做新的内科护士工作服，一方面方便操作，另一方面体现内科护士精干、身心优美的形象。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内科形象大使活动，根据平时的理论操作得分、年终业绩考核得分、医生护士的综合评价、护士长考评及日常病人家属满意度随时调查，评出1名护士形象大使，给予奖励和表彰，树立内科护士服务品牌形象，带动内科全体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2025-03-15T05:01:41+08:00</dcterms:created>
  <dcterms:modified xsi:type="dcterms:W3CDTF">2025-03-15T05:01:41+08:00</dcterms:modified>
</cp:coreProperties>
</file>

<file path=docProps/custom.xml><?xml version="1.0" encoding="utf-8"?>
<Properties xmlns="http://schemas.openxmlformats.org/officeDocument/2006/custom-properties" xmlns:vt="http://schemas.openxmlformats.org/officeDocument/2006/docPropsVTypes"/>
</file>