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如何写公务员个人季度工作计划通用(二篇)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公务员个人季度工作计划通用一一、选调职位及人数广州市财政局主任科员及以下公务员岗位，共计5名。二、选调范围与对象面向广州市范围内机关事业单位(含中央、省驻穗单位和省直在穗单位)，公开选调具有公务员身份或参照公务员法管理工作人员身份的人...</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如何写公务员个人季度工作计划通用一</w:t>
      </w:r>
    </w:p>
    <w:p>
      <w:pPr>
        <w:ind w:left="0" w:right="0" w:firstLine="560"/>
        <w:spacing w:before="450" w:after="450" w:line="312" w:lineRule="auto"/>
      </w:pPr>
      <w:r>
        <w:rPr>
          <w:rFonts w:ascii="宋体" w:hAnsi="宋体" w:eastAsia="宋体" w:cs="宋体"/>
          <w:color w:val="000"/>
          <w:sz w:val="28"/>
          <w:szCs w:val="28"/>
        </w:rPr>
        <w:t xml:space="preserve">一、选调职位及人数</w:t>
      </w:r>
    </w:p>
    <w:p>
      <w:pPr>
        <w:ind w:left="0" w:right="0" w:firstLine="560"/>
        <w:spacing w:before="450" w:after="450" w:line="312" w:lineRule="auto"/>
      </w:pPr>
      <w:r>
        <w:rPr>
          <w:rFonts w:ascii="宋体" w:hAnsi="宋体" w:eastAsia="宋体" w:cs="宋体"/>
          <w:color w:val="000"/>
          <w:sz w:val="28"/>
          <w:szCs w:val="28"/>
        </w:rPr>
        <w:t xml:space="preserve">广州市财政局主任科员及以下公务员岗位，共计5名。</w:t>
      </w:r>
    </w:p>
    <w:p>
      <w:pPr>
        <w:ind w:left="0" w:right="0" w:firstLine="560"/>
        <w:spacing w:before="450" w:after="450" w:line="312" w:lineRule="auto"/>
      </w:pPr>
      <w:r>
        <w:rPr>
          <w:rFonts w:ascii="宋体" w:hAnsi="宋体" w:eastAsia="宋体" w:cs="宋体"/>
          <w:color w:val="000"/>
          <w:sz w:val="28"/>
          <w:szCs w:val="28"/>
        </w:rPr>
        <w:t xml:space="preserve">二、选调范围与对象</w:t>
      </w:r>
    </w:p>
    <w:p>
      <w:pPr>
        <w:ind w:left="0" w:right="0" w:firstLine="560"/>
        <w:spacing w:before="450" w:after="450" w:line="312" w:lineRule="auto"/>
      </w:pPr>
      <w:r>
        <w:rPr>
          <w:rFonts w:ascii="宋体" w:hAnsi="宋体" w:eastAsia="宋体" w:cs="宋体"/>
          <w:color w:val="000"/>
          <w:sz w:val="28"/>
          <w:szCs w:val="28"/>
        </w:rPr>
        <w:t xml:space="preserve">面向广州市范围内机关事业单位(含中央、省驻穗单位和省直在穗单位)，公开选调具有公务员身份或参照公务员法管理工作人员身份的人员，不含聘用制公务员。</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(一)政治素质好，品行端正，遵纪守法;爱岗敬业，有较强的事业心和责任感;具有较高的政策水平和业务技能，较强的组织协调能力和文字综合能力。</w:t>
      </w:r>
    </w:p>
    <w:p>
      <w:pPr>
        <w:ind w:left="0" w:right="0" w:firstLine="560"/>
        <w:spacing w:before="450" w:after="450" w:line="312" w:lineRule="auto"/>
      </w:pPr>
      <w:r>
        <w:rPr>
          <w:rFonts w:ascii="宋体" w:hAnsi="宋体" w:eastAsia="宋体" w:cs="宋体"/>
          <w:color w:val="000"/>
          <w:sz w:val="28"/>
          <w:szCs w:val="28"/>
        </w:rPr>
        <w:t xml:space="preserve">(二)年龄在32周岁以下，即1983年12月30日(不含当日)以后出生，其中获得硕士以上学位者可放宽至35周岁，即1980年12月30日(不含当日)以后出生。</w:t>
      </w:r>
    </w:p>
    <w:p>
      <w:pPr>
        <w:ind w:left="0" w:right="0" w:firstLine="560"/>
        <w:spacing w:before="450" w:after="450" w:line="312" w:lineRule="auto"/>
      </w:pPr>
      <w:r>
        <w:rPr>
          <w:rFonts w:ascii="宋体" w:hAnsi="宋体" w:eastAsia="宋体" w:cs="宋体"/>
          <w:color w:val="000"/>
          <w:sz w:val="28"/>
          <w:szCs w:val="28"/>
        </w:rPr>
        <w:t xml:space="preserve">(三)具有全日制大学本科以上学历，学士以上学位，专业要求详见附件1。</w:t>
      </w:r>
    </w:p>
    <w:p>
      <w:pPr>
        <w:ind w:left="0" w:right="0" w:firstLine="560"/>
        <w:spacing w:before="450" w:after="450" w:line="312" w:lineRule="auto"/>
      </w:pPr>
      <w:r>
        <w:rPr>
          <w:rFonts w:ascii="宋体" w:hAnsi="宋体" w:eastAsia="宋体" w:cs="宋体"/>
          <w:color w:val="000"/>
          <w:sz w:val="28"/>
          <w:szCs w:val="28"/>
        </w:rPr>
        <w:t xml:space="preserve">(四)具有2年以上公务员工作经历，时间计算截止日期为20xx年12月30日。</w:t>
      </w:r>
    </w:p>
    <w:p>
      <w:pPr>
        <w:ind w:left="0" w:right="0" w:firstLine="560"/>
        <w:spacing w:before="450" w:after="450" w:line="312" w:lineRule="auto"/>
      </w:pPr>
      <w:r>
        <w:rPr>
          <w:rFonts w:ascii="宋体" w:hAnsi="宋体" w:eastAsia="宋体" w:cs="宋体"/>
          <w:color w:val="000"/>
          <w:sz w:val="28"/>
          <w:szCs w:val="28"/>
        </w:rPr>
        <w:t xml:space="preserve">(五)年度考核均为称职及以上等次。</w:t>
      </w:r>
    </w:p>
    <w:p>
      <w:pPr>
        <w:ind w:left="0" w:right="0" w:firstLine="560"/>
        <w:spacing w:before="450" w:after="450" w:line="312" w:lineRule="auto"/>
      </w:pPr>
      <w:r>
        <w:rPr>
          <w:rFonts w:ascii="宋体" w:hAnsi="宋体" w:eastAsia="宋体" w:cs="宋体"/>
          <w:color w:val="000"/>
          <w:sz w:val="28"/>
          <w:szCs w:val="28"/>
        </w:rPr>
        <w:t xml:space="preserve">(六)具有正常履行职责的身体条件。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(七)非广州市常住户籍人员应符合广州市人民政府《关于加强我市人口调控和服务管理工作的意见及配套文件的通知》(穗府〔20xx〕10号)规定的广州市户口迁入条件。</w:t>
      </w:r>
    </w:p>
    <w:p>
      <w:pPr>
        <w:ind w:left="0" w:right="0" w:firstLine="560"/>
        <w:spacing w:before="450" w:after="450" w:line="312" w:lineRule="auto"/>
      </w:pPr>
      <w:r>
        <w:rPr>
          <w:rFonts w:ascii="宋体" w:hAnsi="宋体" w:eastAsia="宋体" w:cs="宋体"/>
          <w:color w:val="000"/>
          <w:sz w:val="28"/>
          <w:szCs w:val="28"/>
        </w:rPr>
        <w:t xml:space="preserve">(八)有下列情形之一者，不予接受报名：</w:t>
      </w:r>
    </w:p>
    <w:p>
      <w:pPr>
        <w:ind w:left="0" w:right="0" w:firstLine="560"/>
        <w:spacing w:before="450" w:after="450" w:line="312" w:lineRule="auto"/>
      </w:pPr>
      <w:r>
        <w:rPr>
          <w:rFonts w:ascii="宋体" w:hAnsi="宋体" w:eastAsia="宋体" w:cs="宋体"/>
          <w:color w:val="000"/>
          <w:sz w:val="28"/>
          <w:szCs w:val="28"/>
        </w:rPr>
        <w:t xml:space="preserve">1、受处分期间或正在接受审计、纪律审查、司法侦查的，以及违反计划生育政策的;</w:t>
      </w:r>
    </w:p>
    <w:p>
      <w:pPr>
        <w:ind w:left="0" w:right="0" w:firstLine="560"/>
        <w:spacing w:before="450" w:after="450" w:line="312" w:lineRule="auto"/>
      </w:pPr>
      <w:r>
        <w:rPr>
          <w:rFonts w:ascii="宋体" w:hAnsi="宋体" w:eastAsia="宋体" w:cs="宋体"/>
          <w:color w:val="000"/>
          <w:sz w:val="28"/>
          <w:szCs w:val="28"/>
        </w:rPr>
        <w:t xml:space="preserve">2、按照国家有关规定，到定向单位工作未满服务年限或对转任有其他限制性规定的;</w:t>
      </w:r>
    </w:p>
    <w:p>
      <w:pPr>
        <w:ind w:left="0" w:right="0" w:firstLine="560"/>
        <w:spacing w:before="450" w:after="450" w:line="312" w:lineRule="auto"/>
      </w:pPr>
      <w:r>
        <w:rPr>
          <w:rFonts w:ascii="宋体" w:hAnsi="宋体" w:eastAsia="宋体" w:cs="宋体"/>
          <w:color w:val="000"/>
          <w:sz w:val="28"/>
          <w:szCs w:val="28"/>
        </w:rPr>
        <w:t xml:space="preserve">3、尚在试用期内的;</w:t>
      </w:r>
    </w:p>
    <w:p>
      <w:pPr>
        <w:ind w:left="0" w:right="0" w:firstLine="560"/>
        <w:spacing w:before="450" w:after="450" w:line="312" w:lineRule="auto"/>
      </w:pPr>
      <w:r>
        <w:rPr>
          <w:rFonts w:ascii="宋体" w:hAnsi="宋体" w:eastAsia="宋体" w:cs="宋体"/>
          <w:color w:val="000"/>
          <w:sz w:val="28"/>
          <w:szCs w:val="28"/>
        </w:rPr>
        <w:t xml:space="preserve">4、选调转任后，即构成《公务员法》第六十八条规定必须回避情形的;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(一)报名和资格初审</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20xx年12月16日9：00时起至20xx年12月30日12：00时止。</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采用网络报名方式，报考者在报名时间内登陆广州市人力资源和社会保障局网站，按网上提示填写个人信息进行报名，每名考生限报考一个职位，并上传个人照片(jpg格式)和《广州市财政局20xx年公开选调公务员报名表》(详见附件2)。</w:t>
      </w:r>
    </w:p>
    <w:p>
      <w:pPr>
        <w:ind w:left="0" w:right="0" w:firstLine="560"/>
        <w:spacing w:before="450" w:after="450" w:line="312" w:lineRule="auto"/>
      </w:pPr>
      <w:r>
        <w:rPr>
          <w:rFonts w:ascii="宋体" w:hAnsi="宋体" w:eastAsia="宋体" w:cs="宋体"/>
          <w:color w:val="000"/>
          <w:sz w:val="28"/>
          <w:szCs w:val="28"/>
        </w:rPr>
        <w:t xml:space="preserve">3、资格初审</w:t>
      </w:r>
    </w:p>
    <w:p>
      <w:pPr>
        <w:ind w:left="0" w:right="0" w:firstLine="560"/>
        <w:spacing w:before="450" w:after="450" w:line="312" w:lineRule="auto"/>
      </w:pPr>
      <w:r>
        <w:rPr>
          <w:rFonts w:ascii="宋体" w:hAnsi="宋体" w:eastAsia="宋体" w:cs="宋体"/>
          <w:color w:val="000"/>
          <w:sz w:val="28"/>
          <w:szCs w:val="28"/>
        </w:rPr>
        <w:t xml:space="preserve">选调单位将根据报考人员填报信息进行资格初审，审核结果可在报名系统查询。报考人员须对本人网上填报内容的真实性、完整性负责。凡弄虚作假的，一经查实，取消选调资格。</w:t>
      </w:r>
    </w:p>
    <w:p>
      <w:pPr>
        <w:ind w:left="0" w:right="0" w:firstLine="560"/>
        <w:spacing w:before="450" w:after="450" w:line="312" w:lineRule="auto"/>
      </w:pPr>
      <w:r>
        <w:rPr>
          <w:rFonts w:ascii="宋体" w:hAnsi="宋体" w:eastAsia="宋体" w:cs="宋体"/>
          <w:color w:val="000"/>
          <w:sz w:val="28"/>
          <w:szCs w:val="28"/>
        </w:rPr>
        <w:t xml:space="preserve">4、准考证打印</w:t>
      </w:r>
    </w:p>
    <w:p>
      <w:pPr>
        <w:ind w:left="0" w:right="0" w:firstLine="560"/>
        <w:spacing w:before="450" w:after="450" w:line="312" w:lineRule="auto"/>
      </w:pPr>
      <w:r>
        <w:rPr>
          <w:rFonts w:ascii="宋体" w:hAnsi="宋体" w:eastAsia="宋体" w:cs="宋体"/>
          <w:color w:val="000"/>
          <w:sz w:val="28"/>
          <w:szCs w:val="28"/>
        </w:rPr>
        <w:t xml:space="preserve">初审合格的报考人员请于20xx年1月3日9：00时至20xx年1月4日17：00时自行登陆报名网站下载打印准考证。</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报考人员不得报考录用后即构成回避关系的选调职位。报名必须使用有效期内的二代身份证。使用国(境)外学历学位进行报考的人员，须于报名之日前取得相应的国(境)外学历学位证书并在资格审核时出具国家教育部所属相关机构的学历、学位认证函及有关证明材料。</w:t>
      </w:r>
    </w:p>
    <w:p>
      <w:pPr>
        <w:ind w:left="0" w:right="0" w:firstLine="560"/>
        <w:spacing w:before="450" w:after="450" w:line="312" w:lineRule="auto"/>
      </w:pPr>
      <w:r>
        <w:rPr>
          <w:rFonts w:ascii="宋体" w:hAnsi="宋体" w:eastAsia="宋体" w:cs="宋体"/>
          <w:color w:val="000"/>
          <w:sz w:val="28"/>
          <w:szCs w:val="28"/>
        </w:rPr>
        <w:t xml:space="preserve">如各选调职位的选调人数与该职位审核通过人数不足1：5比例的，由选调单位研究是否减少选调职位数。</w:t>
      </w:r>
    </w:p>
    <w:p>
      <w:pPr>
        <w:ind w:left="0" w:right="0" w:firstLine="560"/>
        <w:spacing w:before="450" w:after="450" w:line="312" w:lineRule="auto"/>
      </w:pPr>
      <w:r>
        <w:rPr>
          <w:rFonts w:ascii="宋体" w:hAnsi="宋体" w:eastAsia="宋体" w:cs="宋体"/>
          <w:color w:val="000"/>
          <w:sz w:val="28"/>
          <w:szCs w:val="28"/>
        </w:rPr>
        <w:t xml:space="preserve">(二)考试和资格审查</w:t>
      </w:r>
    </w:p>
    <w:p>
      <w:pPr>
        <w:ind w:left="0" w:right="0" w:firstLine="560"/>
        <w:spacing w:before="450" w:after="450" w:line="312" w:lineRule="auto"/>
      </w:pPr>
      <w:r>
        <w:rPr>
          <w:rFonts w:ascii="宋体" w:hAnsi="宋体" w:eastAsia="宋体" w:cs="宋体"/>
          <w:color w:val="000"/>
          <w:sz w:val="28"/>
          <w:szCs w:val="28"/>
        </w:rPr>
        <w:t xml:space="preserve">考试包括笔试和面试，主要考核考生的政策水平和业务能力、分析问题和解决问题能力、逻辑思维和应变能力、文字和语言表达能力、举止仪表等综合素质。</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经资格初审符合要求的，进入笔试。笔试采用闭卷考试方式进行，满分为100分，以60分为合格线，不合格者不得进入下一个环节。笔试成绩按50%计入考试总成绩。笔试时间、地点以准考证上的具体通知和要求为准。</w:t>
      </w:r>
    </w:p>
    <w:p>
      <w:pPr>
        <w:ind w:left="0" w:right="0" w:firstLine="560"/>
        <w:spacing w:before="450" w:after="450" w:line="312" w:lineRule="auto"/>
      </w:pPr>
      <w:r>
        <w:rPr>
          <w:rFonts w:ascii="宋体" w:hAnsi="宋体" w:eastAsia="宋体" w:cs="宋体"/>
          <w:color w:val="000"/>
          <w:sz w:val="28"/>
          <w:szCs w:val="28"/>
        </w:rPr>
        <w:t xml:space="preserve">2、资格审查</w:t>
      </w:r>
    </w:p>
    <w:p>
      <w:pPr>
        <w:ind w:left="0" w:right="0" w:firstLine="560"/>
        <w:spacing w:before="450" w:after="450" w:line="312" w:lineRule="auto"/>
      </w:pPr>
      <w:r>
        <w:rPr>
          <w:rFonts w:ascii="宋体" w:hAnsi="宋体" w:eastAsia="宋体" w:cs="宋体"/>
          <w:color w:val="000"/>
          <w:sz w:val="28"/>
          <w:szCs w:val="28"/>
        </w:rPr>
        <w:t xml:space="preserve">笔试结束后，按每一个职位笔试成绩由高至低排序，按选调职位数1：5比例确定拟进入面试人员名单(不足1：5比例的按照实际人数)，并组织进行资格审查，具体时间地点另行通知。对证件(证明)不全且不能按时补全的按资格审核不合格处理。出现资格审查不合格或放弃资格审查和面试的，按照笔试成绩依次进行递补。</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经资格审查符合要求的，进入面试。面试成绩满分为100分，以60分为合格线，不合格者不得进入下一个环节。面试成绩按50%计入考试总成绩。面试具体时间地点另行通知。</w:t>
      </w:r>
    </w:p>
    <w:p>
      <w:pPr>
        <w:ind w:left="0" w:right="0" w:firstLine="560"/>
        <w:spacing w:before="450" w:after="450" w:line="312" w:lineRule="auto"/>
      </w:pPr>
      <w:r>
        <w:rPr>
          <w:rFonts w:ascii="宋体" w:hAnsi="宋体" w:eastAsia="宋体" w:cs="宋体"/>
          <w:color w:val="000"/>
          <w:sz w:val="28"/>
          <w:szCs w:val="28"/>
        </w:rPr>
        <w:t xml:space="preserve">(三)体检和考察</w:t>
      </w:r>
    </w:p>
    <w:p>
      <w:pPr>
        <w:ind w:left="0" w:right="0" w:firstLine="560"/>
        <w:spacing w:before="450" w:after="450" w:line="312" w:lineRule="auto"/>
      </w:pPr>
      <w:r>
        <w:rPr>
          <w:rFonts w:ascii="宋体" w:hAnsi="宋体" w:eastAsia="宋体" w:cs="宋体"/>
          <w:color w:val="000"/>
          <w:sz w:val="28"/>
          <w:szCs w:val="28"/>
        </w:rPr>
        <w:t xml:space="preserve">1、体检</w:t>
      </w:r>
    </w:p>
    <w:p>
      <w:pPr>
        <w:ind w:left="0" w:right="0" w:firstLine="560"/>
        <w:spacing w:before="450" w:after="450" w:line="312" w:lineRule="auto"/>
      </w:pPr>
      <w:r>
        <w:rPr>
          <w:rFonts w:ascii="宋体" w:hAnsi="宋体" w:eastAsia="宋体" w:cs="宋体"/>
          <w:color w:val="000"/>
          <w:sz w:val="28"/>
          <w:szCs w:val="28"/>
        </w:rPr>
        <w:t xml:space="preserve">考试结束后，按每一个职位考试总成绩由高至低排序，若同一职位考生总成绩相同的，则依次按照面试成绩、笔试成绩(客观题)高低顺序确定名次，并按选调职位数1:1比例确定入围体检人员名单。</w:t>
      </w:r>
    </w:p>
    <w:p>
      <w:pPr>
        <w:ind w:left="0" w:right="0" w:firstLine="560"/>
        <w:spacing w:before="450" w:after="450" w:line="312" w:lineRule="auto"/>
      </w:pPr>
      <w:r>
        <w:rPr>
          <w:rFonts w:ascii="宋体" w:hAnsi="宋体" w:eastAsia="宋体" w:cs="宋体"/>
          <w:color w:val="000"/>
          <w:sz w:val="28"/>
          <w:szCs w:val="28"/>
        </w:rPr>
        <w:t xml:space="preserve">选调单位组织入围体检人员到广州市指定的公务员录用体检医疗机构进行体检，体检标准执行国家公务员录用的体检标准。</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体检合格者确定为考察对象，组织进行考察。考察内容主要是德、能、勤、绩、廉情况及其与公开选调职位的适应程度，重点考察德的情况和工作实绩，并对考察对象的“三龄两历一身份”进行核查。被确定为考察对象的，需在体检结果出具后15个工作日内提供所在单位出具的同意选调证明，如不能出具视为放弃选调。</w:t>
      </w:r>
    </w:p>
    <w:p>
      <w:pPr>
        <w:ind w:left="0" w:right="0" w:firstLine="560"/>
        <w:spacing w:before="450" w:after="450" w:line="312" w:lineRule="auto"/>
      </w:pPr>
      <w:r>
        <w:rPr>
          <w:rFonts w:ascii="宋体" w:hAnsi="宋体" w:eastAsia="宋体" w:cs="宋体"/>
          <w:color w:val="000"/>
          <w:sz w:val="28"/>
          <w:szCs w:val="28"/>
        </w:rPr>
        <w:t xml:space="preserve">(四)确定人选和办理转任手续</w:t>
      </w:r>
    </w:p>
    <w:p>
      <w:pPr>
        <w:ind w:left="0" w:right="0" w:firstLine="560"/>
        <w:spacing w:before="450" w:after="450" w:line="312" w:lineRule="auto"/>
      </w:pPr>
      <w:r>
        <w:rPr>
          <w:rFonts w:ascii="宋体" w:hAnsi="宋体" w:eastAsia="宋体" w:cs="宋体"/>
          <w:color w:val="000"/>
          <w:sz w:val="28"/>
          <w:szCs w:val="28"/>
        </w:rPr>
        <w:t xml:space="preserve">考察合格的考生，在广州市人力资源和社会保障局和广州市财政局门户网站进行公示，公示期为7天。公示期满，对没有问题或者反映问题不影响选调的，按照规定程序办理转任审批手续。对反映有严重问题并查有实据的，取消选调资格。</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选调过程中，笔试、资格复审、面试等工作安排将通过广州市财政局门户网站通知公告栏目公开或通过电话和短信等方式告知考生，请考生务必保持通讯畅通。</w:t>
      </w:r>
    </w:p>
    <w:p>
      <w:pPr>
        <w:ind w:left="0" w:right="0" w:firstLine="560"/>
        <w:spacing w:before="450" w:after="450" w:line="312" w:lineRule="auto"/>
      </w:pPr>
      <w:r>
        <w:rPr>
          <w:rFonts w:ascii="宋体" w:hAnsi="宋体" w:eastAsia="宋体" w:cs="宋体"/>
          <w:color w:val="000"/>
          <w:sz w:val="28"/>
          <w:szCs w:val="28"/>
        </w:rPr>
        <w:t xml:space="preserve">在体检、考察和公示等环节，出现不合格者或自愿放弃选调的，选调单位可视情况研究确定是否递补。</w:t>
      </w:r>
    </w:p>
    <w:p>
      <w:pPr>
        <w:ind w:left="0" w:right="0" w:firstLine="560"/>
        <w:spacing w:before="450" w:after="450" w:line="312" w:lineRule="auto"/>
      </w:pPr>
      <w:r>
        <w:rPr>
          <w:rFonts w:ascii="宋体" w:hAnsi="宋体" w:eastAsia="宋体" w:cs="宋体"/>
          <w:color w:val="000"/>
          <w:sz w:val="28"/>
          <w:szCs w:val="28"/>
        </w:rPr>
        <w:t xml:space="preserve">为了便于管理，非广州市户籍考生须在办理转任手续后将户籍迁至广州市。我局不负责调入人员的家属随迁、就业等问题。</w:t>
      </w:r>
    </w:p>
    <w:p>
      <w:pPr>
        <w:ind w:left="0" w:right="0" w:firstLine="560"/>
        <w:spacing w:before="450" w:after="450" w:line="312" w:lineRule="auto"/>
      </w:pPr>
      <w:r>
        <w:rPr>
          <w:rFonts w:ascii="宋体" w:hAnsi="宋体" w:eastAsia="宋体" w:cs="宋体"/>
          <w:color w:val="000"/>
          <w:sz w:val="28"/>
          <w:szCs w:val="28"/>
        </w:rPr>
        <w:t xml:space="preserve">本公告由广州市财政局负责解释。</w:t>
      </w:r>
    </w:p>
    <w:p>
      <w:pPr>
        <w:ind w:left="0" w:right="0" w:firstLine="560"/>
        <w:spacing w:before="450" w:after="450" w:line="312" w:lineRule="auto"/>
      </w:pPr>
      <w:r>
        <w:rPr>
          <w:rFonts w:ascii="宋体" w:hAnsi="宋体" w:eastAsia="宋体" w:cs="宋体"/>
          <w:color w:val="000"/>
          <w:sz w:val="28"/>
          <w:szCs w:val="28"/>
        </w:rPr>
        <w:t xml:space="preserve">公开选调咨询电话：020-38923211、38923207</w:t>
      </w:r>
    </w:p>
    <w:p>
      <w:pPr>
        <w:ind w:left="0" w:right="0" w:firstLine="560"/>
        <w:spacing w:before="450" w:after="450" w:line="312" w:lineRule="auto"/>
      </w:pPr>
      <w:r>
        <w:rPr>
          <w:rFonts w:ascii="宋体" w:hAnsi="宋体" w:eastAsia="宋体" w:cs="宋体"/>
          <w:color w:val="000"/>
          <w:sz w:val="28"/>
          <w:szCs w:val="28"/>
        </w:rPr>
        <w:t xml:space="preserve">广州市财政局</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6"/>
          <w:szCs w:val="36"/>
          <w:b w:val="1"/>
          <w:bCs w:val="1"/>
        </w:rPr>
        <w:t xml:space="preserve">如何写公务员个人季度工作计划通用二</w:t>
      </w:r>
    </w:p>
    <w:p>
      <w:pPr>
        <w:ind w:left="0" w:right="0" w:firstLine="560"/>
        <w:spacing w:before="450" w:after="450" w:line="312" w:lineRule="auto"/>
      </w:pPr>
      <w:r>
        <w:rPr>
          <w:rFonts w:ascii="宋体" w:hAnsi="宋体" w:eastAsia="宋体" w:cs="宋体"/>
          <w:color w:val="000"/>
          <w:sz w:val="28"/>
          <w:szCs w:val="28"/>
        </w:rPr>
        <w:t xml:space="preserve">20_年，我有幸迈入_县公务员行列，x月份被分配到_镇政府，转眼已经工作一年多了，现将我一年来在镇政府工作的情景作个总结：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2025-04-17T02:37:40+08:00</dcterms:created>
  <dcterms:modified xsi:type="dcterms:W3CDTF">2025-04-17T02:37:40+08:00</dcterms:modified>
</cp:coreProperties>
</file>

<file path=docProps/custom.xml><?xml version="1.0" encoding="utf-8"?>
<Properties xmlns="http://schemas.openxmlformats.org/officeDocument/2006/custom-properties" xmlns:vt="http://schemas.openxmlformats.org/officeDocument/2006/docPropsVTypes"/>
</file>