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20_年幼儿园后勤工作计划一2.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20_年幼儿园后勤工作计划一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20_年幼儿园后勤工作计划二</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