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2024年高一第一学期班主任工作计划怎么写(3篇)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高一第一学期班主任工作计划怎么写一全班共计xx人，其中男同学xx人，女同学xx人。男、女比例差别较大，走读生多缺乏刻苦耐劳的精神。由于部分同学还没有意识到高中学习的紧迫感，纪律方面稍有松懈，所以做好他们的思想工作对整个班的学风会起到...</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20_年高一第一学期班主任工作计划怎么写一</w:t>
      </w:r>
    </w:p>
    <w:p>
      <w:pPr>
        <w:ind w:left="0" w:right="0" w:firstLine="560"/>
        <w:spacing w:before="450" w:after="450" w:line="312" w:lineRule="auto"/>
      </w:pPr>
      <w:r>
        <w:rPr>
          <w:rFonts w:ascii="宋体" w:hAnsi="宋体" w:eastAsia="宋体" w:cs="宋体"/>
          <w:color w:val="000"/>
          <w:sz w:val="28"/>
          <w:szCs w:val="28"/>
        </w:rPr>
        <w:t xml:space="preserve">全班共计xx人，其中男同学xx人，女同学xx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xx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我管理意识，提高学生自我管理自我教育的能力。随着独生子女越来越多，学生的自我管理、自我约束能力相对较弱。我们创造条件，提供机会，放手让学生参与管理，提高学生的自我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20_年高一第一学期班主任工作计划怎么写二</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20_年高一第一学期班主任工作计划怎么写三</w:t>
      </w:r>
    </w:p>
    <w:p>
      <w:pPr>
        <w:ind w:left="0" w:right="0" w:firstLine="560"/>
        <w:spacing w:before="450" w:after="450" w:line="312" w:lineRule="auto"/>
      </w:pPr>
      <w:r>
        <w:rPr>
          <w:rFonts w:ascii="宋体" w:hAnsi="宋体" w:eastAsia="宋体" w:cs="宋体"/>
          <w:color w:val="000"/>
          <w:sz w:val="28"/>
          <w:szCs w:val="28"/>
        </w:rPr>
        <w:t xml:space="preserve">本学期我担任高一（1）（2）（5）（8）四个班级的化学教学工作，本学期主要的教学任务就是完成“化学必修一”的教学任务，下面我对本学期的教学做以下几点的总结：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认真完成本学期初制定的教学工作计划，完成备课组的教研活动，在每课时前认真备课，在课堂上上好每堂课。结合学生课堂反馈情况，适当调节教学进度与教学方式来激发学生学习热情，达到教学的效果和目的。作为高一化学备课组长，每个星期组织共同备课，讨论每个课时的教学进度与教学中疑难问题。对于每一章进行及时进行小测或专题的考试，特别是元素及其化合物知识，对于钠、铝、铁、铜、硅、氯、氮、硫每一种元素的转化关系都进行小测。从反馈中检查不足，及时改进总结。本学期教学活动中承担区级“金属化学性质”“无机非金属元素硅”，校级“离子反应复习讲”公开课教学。</w:t>
      </w:r>
    </w:p>
    <w:p>
      <w:pPr>
        <w:ind w:left="0" w:right="0" w:firstLine="560"/>
        <w:spacing w:before="450" w:after="450" w:line="312" w:lineRule="auto"/>
      </w:pPr>
      <w:r>
        <w:rPr>
          <w:rFonts w:ascii="宋体" w:hAnsi="宋体" w:eastAsia="宋体" w:cs="宋体"/>
          <w:color w:val="000"/>
          <w:sz w:val="28"/>
          <w:szCs w:val="28"/>
        </w:rPr>
        <w:t xml:space="preserve">积极采用新的教学手段来丰富课堂活动，在教学演示实验中使用摄像头让学生能够更清楚看到实验现象，例如做钠的燃烧实验。某些实验在课堂中难以开展，利用校本课程活动，让学生参与实验操作，增加学生动手能力，把实验过程拍摄成视频，在课堂上播放学生看，使视频看起来有亲切感；例如氯气的性质实验、“铜树银根”实验等等。积极开展化学校本课程，丰富学生化学知识，又锻炼化学操作技能。利用新会四中农村品牌特色，以及古井镇企业中有关化学内容，在课堂中充分利用这些素材，生活走进化学，化学走进社会。例如：利用植物做酸碱指示剂、古井烧鹅与食品添加剂等等。三、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以上是我在本学期中进行教学中的几点做法。以后，我还要在工作中从教与学两个方面不断总结、修正，提高自身的教学教研水平，让学生得到最大的实惠，使自己由经验型的教书匠向专家型的新教师迈进！</w:t>
      </w:r>
    </w:p>
    <w:p>
      <w:pPr>
        <w:ind w:left="0" w:right="0" w:firstLine="560"/>
        <w:spacing w:before="450" w:after="450" w:line="312" w:lineRule="auto"/>
      </w:pPr>
      <w:r>
        <w:rPr>
          <w:rFonts w:ascii="宋体" w:hAnsi="宋体" w:eastAsia="宋体" w:cs="宋体"/>
          <w:color w:val="000"/>
          <w:sz w:val="28"/>
          <w:szCs w:val="28"/>
        </w:rPr>
        <w:t xml:space="preserve">20xx-01-24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2025-04-06T21:19:23+08:00</dcterms:created>
  <dcterms:modified xsi:type="dcterms:W3CDTF">2025-04-06T21:19:23+08:00</dcterms:modified>
</cp:coreProperties>
</file>

<file path=docProps/custom.xml><?xml version="1.0" encoding="utf-8"?>
<Properties xmlns="http://schemas.openxmlformats.org/officeDocument/2006/custom-properties" xmlns:vt="http://schemas.openxmlformats.org/officeDocument/2006/docPropsVTypes"/>
</file>