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推荐月工作计划简短(8篇)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推荐月工作计划简短一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推荐月工作计划简短一</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幼儿园中班组12月工作小结工作成效：在教学方面，我们开展了主题活动主题活动“我们的动物朋友” 让幼儿通过不断地观察动物、感知动物的特征、了解动物的习性，从而激发幼儿热爱动物、乐意亲近动物和保护自然的情感。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继续加强幼儿的安全教育，提高幼儿自我保护的意识和能力;教育幼儿不怕冷，每天坚持早起上幼儿园，积极地参加早锻炼;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推荐月工作计划简短二</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为进一步贯彻“全心全意为同学服务”的宗旨，落实学习部的各项工作职责，提高学习部的工作效率，经学习部全体成员初步讨论，制定如下x月工作计划。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x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推荐月工作计划简短三</w:t>
      </w:r>
    </w:p>
    <w:p>
      <w:pPr>
        <w:ind w:left="0" w:right="0" w:firstLine="560"/>
        <w:spacing w:before="450" w:after="450" w:line="312" w:lineRule="auto"/>
      </w:pPr>
      <w:r>
        <w:rPr>
          <w:rFonts w:ascii="宋体" w:hAnsi="宋体" w:eastAsia="宋体" w:cs="宋体"/>
          <w:color w:val="000"/>
          <w:sz w:val="28"/>
          <w:szCs w:val="28"/>
        </w:rPr>
        <w:t xml:space="preserve">公司行政部门月工作计划</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公司行政部门月工作计划1 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4、强化内部治理和考核;完善员工绩效考核办法，为每个员工建立绩效考核治理方案;5、岗位职责：对各岗位员工进行了明确分工，使每位员工明确自己的岗位职责;6、与领导的沟通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3、和相关职能部门做好沟通工作，以使公司对外工作通畅 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 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行政管理是面向社会、服务大众的管理活动，下面的范文是橙子为大家收集的公司行政部门3月工作计划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公司行政部门月工作计划2 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使之达到申购、采购、验收、入库、进库各交接记录清晰规范)2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 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3、行政部负责监督和提醒，根据个人或部门完成的情况给予一定的奖惩。对于临时安排的工作，也要派人监督和提醒。4、没有落实而又有客观原因的，由本人及时对口汇报并调整工 3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 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推荐月工作计划简短四</w:t>
      </w:r>
    </w:p>
    <w:p>
      <w:pPr>
        <w:ind w:left="0" w:right="0" w:firstLine="560"/>
        <w:spacing w:before="450" w:after="450" w:line="312" w:lineRule="auto"/>
      </w:pPr>
      <w:r>
        <w:rPr>
          <w:rFonts w:ascii="宋体" w:hAnsi="宋体" w:eastAsia="宋体" w:cs="宋体"/>
          <w:color w:val="000"/>
          <w:sz w:val="28"/>
          <w:szCs w:val="28"/>
        </w:rPr>
        <w:t xml:space="preserve">安全员，是按照《国家安全生产法》在车站、车内、超市、医院、学校、企业、会场，出入口或电梯口，为班组长和作业人员做好安全生产的日常看管、排查、点检、培训、整改、预防、除尘保洁、安检、防火防盗防爆防中毒、设备维修保养管理、安全提示等工作，并持证上岗，做好定期与不定期的安全提示排查，控制安全和事故的发生。公司安全员月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咳嗽苯о踩僮鳎酱俟静棵诺耐庑踩芾碓鹑危す景踩刃颉?/p</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推荐月工作计划简短五</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推荐月工作计划简短六</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够加入公司，在领导和同事以及客户的帮助中能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够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够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推荐月工作计划简短七</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推荐月工作计划简短八</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2024-11-22T13:14:56+08:00</dcterms:created>
  <dcterms:modified xsi:type="dcterms:W3CDTF">2024-11-22T13:14:56+08:00</dcterms:modified>
</cp:coreProperties>
</file>

<file path=docProps/custom.xml><?xml version="1.0" encoding="utf-8"?>
<Properties xmlns="http://schemas.openxmlformats.org/officeDocument/2006/custom-properties" xmlns:vt="http://schemas.openxmlformats.org/officeDocument/2006/docPropsVTypes"/>
</file>