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精选财务会计个人工作计划范例合集如何写</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财务会计个人工作计划范例合集如何写一和s商量了一下，早上上课，下午来公司。下午一过来，赶紧把昨天没有扫描完的发票扫描完，然后又扫描了另一个发票，即海关增值税发票。在购买进口商品时，需要支付进口关税以及进口增值税，而进口增值税也是可以抵扣...</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精选财务会计个人工作计划范例合集如何写一</w:t>
      </w:r>
    </w:p>
    <w:p>
      <w:pPr>
        <w:ind w:left="0" w:right="0" w:firstLine="560"/>
        <w:spacing w:before="450" w:after="450" w:line="312" w:lineRule="auto"/>
      </w:pPr>
      <w:r>
        <w:rPr>
          <w:rFonts w:ascii="宋体" w:hAnsi="宋体" w:eastAsia="宋体" w:cs="宋体"/>
          <w:color w:val="000"/>
          <w:sz w:val="28"/>
          <w:szCs w:val="28"/>
        </w:rPr>
        <w:t xml:space="preserve">和s商量了一下，早上上课，下午来公司。</w:t>
      </w:r>
    </w:p>
    <w:p>
      <w:pPr>
        <w:ind w:left="0" w:right="0" w:firstLine="560"/>
        <w:spacing w:before="450" w:after="450" w:line="312" w:lineRule="auto"/>
      </w:pPr>
      <w:r>
        <w:rPr>
          <w:rFonts w:ascii="宋体" w:hAnsi="宋体" w:eastAsia="宋体" w:cs="宋体"/>
          <w:color w:val="000"/>
          <w:sz w:val="28"/>
          <w:szCs w:val="28"/>
        </w:rPr>
        <w:t xml:space="preserve">下午一过来，赶紧把昨天没有扫描完的发票扫描完，然后又扫描了另一个发票，即海关增值税发票。</w:t>
      </w:r>
    </w:p>
    <w:p>
      <w:pPr>
        <w:ind w:left="0" w:right="0" w:firstLine="560"/>
        <w:spacing w:before="450" w:after="450" w:line="312" w:lineRule="auto"/>
      </w:pPr>
      <w:r>
        <w:rPr>
          <w:rFonts w:ascii="宋体" w:hAnsi="宋体" w:eastAsia="宋体" w:cs="宋体"/>
          <w:color w:val="000"/>
          <w:sz w:val="28"/>
          <w:szCs w:val="28"/>
        </w:rPr>
        <w:t xml:space="preserve">在购买进口商品时，需要支付进口关税以及进口增值税，而进口增值税也是可以抵扣的。进口增值税因商品而异，大概在5%的水平。</w:t>
      </w:r>
    </w:p>
    <w:p>
      <w:pPr>
        <w:ind w:left="0" w:right="0" w:firstLine="560"/>
        <w:spacing w:before="450" w:after="450" w:line="312" w:lineRule="auto"/>
      </w:pPr>
      <w:r>
        <w:rPr>
          <w:rFonts w:ascii="宋体" w:hAnsi="宋体" w:eastAsia="宋体" w:cs="宋体"/>
          <w:color w:val="000"/>
          <w:sz w:val="28"/>
          <w:szCs w:val="28"/>
        </w:rPr>
        <w:t xml:space="preserve">增值税的录入系统是网上电子报税系统。这个系统完全依靠人工录入，而且要按时间，而且一旦发送认证后不能再进行修改，如果录入错误，对应的增值税就无法抵扣，这时候企业就会将它作为费用了。因此在录入过程中要特别注意，尤其遇到大面额的费用。</w:t>
      </w:r>
    </w:p>
    <w:p>
      <w:pPr>
        <w:ind w:left="0" w:right="0" w:firstLine="560"/>
        <w:spacing w:before="450" w:after="450" w:line="312" w:lineRule="auto"/>
      </w:pPr>
      <w:r>
        <w:rPr>
          <w:rFonts w:ascii="宋体" w:hAnsi="宋体" w:eastAsia="宋体" w:cs="宋体"/>
          <w:color w:val="000"/>
          <w:sz w:val="28"/>
          <w:szCs w:val="28"/>
        </w:rPr>
        <w:t xml:space="preserve">系统需要录入的信息有：完税证号码、进口口岸代码、填发日期、完成税额。一般完税证号码有18位，前4位位进口口岸代码，接下去四位为年份，最后两位常常为l01，或者l02。</w:t>
      </w:r>
    </w:p>
    <w:p>
      <w:pPr>
        <w:ind w:left="0" w:right="0" w:firstLine="560"/>
        <w:spacing w:before="450" w:after="450" w:line="312" w:lineRule="auto"/>
      </w:pPr>
      <w:r>
        <w:rPr>
          <w:rFonts w:ascii="宋体" w:hAnsi="宋体" w:eastAsia="宋体" w:cs="宋体"/>
          <w:color w:val="000"/>
          <w:sz w:val="28"/>
          <w:szCs w:val="28"/>
        </w:rPr>
        <w:t xml:space="preserve">小心翼翼地录入了票据后，发送了认证。不过结果要隔一天才出来，希望不要有问题才好。</w:t>
      </w:r>
    </w:p>
    <w:p>
      <w:pPr>
        <w:ind w:left="0" w:right="0" w:firstLine="560"/>
        <w:spacing w:before="450" w:after="450" w:line="312" w:lineRule="auto"/>
      </w:pPr>
      <w:r>
        <w:rPr>
          <w:rFonts w:ascii="宋体" w:hAnsi="宋体" w:eastAsia="宋体" w:cs="宋体"/>
          <w:color w:val="000"/>
          <w:sz w:val="28"/>
          <w:szCs w:val="28"/>
        </w:rPr>
        <w:t xml:space="preserve">3月28日</w:t>
      </w:r>
    </w:p>
    <w:p>
      <w:pPr>
        <w:ind w:left="0" w:right="0" w:firstLine="560"/>
        <w:spacing w:before="450" w:after="450" w:line="312" w:lineRule="auto"/>
      </w:pPr>
      <w:r>
        <w:rPr>
          <w:rFonts w:ascii="宋体" w:hAnsi="宋体" w:eastAsia="宋体" w:cs="宋体"/>
          <w:color w:val="000"/>
          <w:sz w:val="28"/>
          <w:szCs w:val="28"/>
        </w:rPr>
        <w:t xml:space="preserve">为了平衡篇幅，将昨天做的事情写在这。上海来了fp&amp;a manager a 突然把我和l叫了过去，a做事严谨，我心里不禁有些紧张。原来a在查看我们的ess记录，发现好多人员的报销材料贴得乱七八糟。我真是超级同感，每次看这些材料的时候都好郁闷，报销的人完全不体谅看的人的心情。a让我把一个同事报销材料上的出租车单据按照日期、上车时间、下车时间、金额做一个exce的表格。我整理后，发现问题一下子变得很明显。有很多乘坐时间间隔很短，甚至根本就是相连的。这说明了，存在多报的嫌疑。这无疑给公司增加了一笔不小的支出。</w:t>
      </w:r>
    </w:p>
    <w:p>
      <w:pPr>
        <w:ind w:left="0" w:right="0" w:firstLine="560"/>
        <w:spacing w:before="450" w:after="450" w:line="312" w:lineRule="auto"/>
      </w:pPr>
      <w:r>
        <w:rPr>
          <w:rFonts w:ascii="宋体" w:hAnsi="宋体" w:eastAsia="宋体" w:cs="宋体"/>
          <w:color w:val="000"/>
          <w:sz w:val="28"/>
          <w:szCs w:val="28"/>
        </w:rPr>
        <w:t xml:space="preserve">后来我想想，的确，为什么有些人总是贴得很乱呢。应该也是想要混淆财务人员吧。a后来说，以后遇到这种情况直接退单。财务人员的职责是审核真实性，而不是帮人找单据，找材料。如果真的落实，这样我们的工作的确能轻松好做许多。</w:t>
      </w:r>
    </w:p>
    <w:p>
      <w:pPr>
        <w:ind w:left="0" w:right="0" w:firstLine="560"/>
        <w:spacing w:before="450" w:after="450" w:line="312" w:lineRule="auto"/>
      </w:pPr>
      <w:r>
        <w:rPr>
          <w:rFonts w:ascii="宋体" w:hAnsi="宋体" w:eastAsia="宋体" w:cs="宋体"/>
          <w:color w:val="000"/>
          <w:sz w:val="28"/>
          <w:szCs w:val="28"/>
        </w:rPr>
        <w:t xml:space="preserve">今天也没有做什么特别的事情，把一个离职同事11份报销材料整理了下，和昨天的情况很类似，存在多报的嫌疑的。</w:t>
      </w:r>
    </w:p>
    <w:p>
      <w:pPr>
        <w:ind w:left="0" w:right="0" w:firstLine="560"/>
        <w:spacing w:before="450" w:after="450" w:line="312" w:lineRule="auto"/>
      </w:pPr>
      <w:r>
        <w:rPr>
          <w:rFonts w:ascii="宋体" w:hAnsi="宋体" w:eastAsia="宋体" w:cs="宋体"/>
          <w:color w:val="000"/>
          <w:sz w:val="28"/>
          <w:szCs w:val="28"/>
        </w:rPr>
        <w:t xml:space="preserve">此外，l提醒我，在fileap 的时候一定记得核对金额。今天就出现了一个例子，由于同事把报销的目录填写错误，导致系统无法识别，最终没有得到款项。以后file的时候一定一定要记得核对金额。在出现这种情况时，就需要人工进行补单。l教了我如何利用系统补单。这也算是今天的新的收获吧。</w:t>
      </w:r>
    </w:p>
    <w:p>
      <w:pPr>
        <w:ind w:left="0" w:right="0" w:firstLine="560"/>
        <w:spacing w:before="450" w:after="450" w:line="312" w:lineRule="auto"/>
      </w:pPr>
      <w:r>
        <w:rPr>
          <w:rFonts w:ascii="宋体" w:hAnsi="宋体" w:eastAsia="宋体" w:cs="宋体"/>
          <w:color w:val="000"/>
          <w:sz w:val="28"/>
          <w:szCs w:val="28"/>
        </w:rPr>
        <w:t xml:space="preserve">3月29日 3月30日 3月31日</w:t>
      </w:r>
    </w:p>
    <w:p>
      <w:pPr>
        <w:ind w:left="0" w:right="0" w:firstLine="560"/>
        <w:spacing w:before="450" w:after="450" w:line="312" w:lineRule="auto"/>
      </w:pPr>
      <w:r>
        <w:rPr>
          <w:rFonts w:ascii="宋体" w:hAnsi="宋体" w:eastAsia="宋体" w:cs="宋体"/>
          <w:color w:val="000"/>
          <w:sz w:val="28"/>
          <w:szCs w:val="28"/>
        </w:rPr>
        <w:t xml:space="preserve">最近心情不太好。一直觉着自己做这份工作是不是真的适合自己。我是指，觉得自己做的事情就是那个几个，没有办法再更往前一步。</w:t>
      </w:r>
    </w:p>
    <w:p>
      <w:pPr>
        <w:ind w:left="0" w:right="0" w:firstLine="560"/>
        <w:spacing w:before="450" w:after="450" w:line="312" w:lineRule="auto"/>
      </w:pPr>
      <w:r>
        <w:rPr>
          <w:rFonts w:ascii="宋体" w:hAnsi="宋体" w:eastAsia="宋体" w:cs="宋体"/>
          <w:color w:val="000"/>
          <w:sz w:val="28"/>
          <w:szCs w:val="28"/>
        </w:rPr>
        <w:t xml:space="preserve">公司一到月底是关帐的时间，一般会持续3-4天，这时候是大家最繁忙的时候。要核对ap，ap，costing,关联公司，等等。但是我却一点忙都帮不上。更苦恼的是，我不知道怎么样才能改变这种状况。</w:t>
      </w:r>
    </w:p>
    <w:p>
      <w:pPr>
        <w:ind w:left="0" w:right="0" w:firstLine="560"/>
        <w:spacing w:before="450" w:after="450" w:line="312" w:lineRule="auto"/>
      </w:pPr>
      <w:r>
        <w:rPr>
          <w:rFonts w:ascii="宋体" w:hAnsi="宋体" w:eastAsia="宋体" w:cs="宋体"/>
          <w:color w:val="000"/>
          <w:sz w:val="28"/>
          <w:szCs w:val="28"/>
        </w:rPr>
        <w:t xml:space="preserve">今天下午帮p整理了税务的单据。把每个月交的运输增值税、进项增值税、进口增值税整理以及相对应的订单整理在一块。p说税务局会定期检查，不过因为我们是纳税大户，所以现在不那么严格。我喜欢p的做事风格，材料都井井有条，做事也谨慎认真，只是她常常很忙，我总是找不到时间能跟她说话。整理税单的时候，我顺口问了下公司去年的税收额度，大概对公司的盈利有了一点了解。对啦，目前税率是25%的哦。</w:t>
      </w:r>
    </w:p>
    <w:p>
      <w:pPr>
        <w:ind w:left="0" w:right="0" w:firstLine="560"/>
        <w:spacing w:before="450" w:after="450" w:line="312" w:lineRule="auto"/>
      </w:pPr>
      <w:r>
        <w:rPr>
          <w:rFonts w:ascii="宋体" w:hAnsi="宋体" w:eastAsia="宋体" w:cs="宋体"/>
          <w:color w:val="000"/>
          <w:sz w:val="28"/>
          <w:szCs w:val="28"/>
        </w:rPr>
        <w:t xml:space="preserve">那天下午坐班车回去的时候，一直想着换公司的事情。直到五月天的那首歌星空，他说，有些事情，可以是忍受，更可以是享受。</w:t>
      </w:r>
    </w:p>
    <w:p>
      <w:pPr>
        <w:ind w:left="0" w:right="0" w:firstLine="560"/>
        <w:spacing w:before="450" w:after="450" w:line="312" w:lineRule="auto"/>
      </w:pPr>
      <w:r>
        <w:rPr>
          <w:rFonts w:ascii="宋体" w:hAnsi="宋体" w:eastAsia="宋体" w:cs="宋体"/>
          <w:color w:val="000"/>
          <w:sz w:val="28"/>
          <w:szCs w:val="28"/>
        </w:rPr>
        <w:t xml:space="preserve">我要学会改变自己，多问，多看，多享受!</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即将要毕业的一名会计专业的学生。从xx里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账。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最后，我郑重提出一个小小要求，无论是否选择我，尊敬的领导希望您能够接受我真诚的谢意，感谢您能在百忙之中所给我的关注！</w:t>
      </w:r>
    </w:p>
    <w:p>
      <w:pPr>
        <w:ind w:left="0" w:right="0" w:firstLine="560"/>
        <w:spacing w:before="450" w:after="450" w:line="312" w:lineRule="auto"/>
      </w:pPr>
      <w:r>
        <w:rPr>
          <w:rFonts w:ascii="宋体" w:hAnsi="宋体" w:eastAsia="宋体" w:cs="宋体"/>
          <w:color w:val="000"/>
          <w:sz w:val="28"/>
          <w:szCs w:val="28"/>
        </w:rPr>
        <w:t xml:space="preserve">祝愿贵公司事业蒸蒸日上，屡创佳绩！希望领导能够对我予以考虑，我热切期盼您的回音，谢谢！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xx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精选财务会计个人工作计划范例合集如何写七</w:t>
      </w:r>
    </w:p>
    <w:p>
      <w:pPr>
        <w:ind w:left="0" w:right="0" w:firstLine="560"/>
        <w:spacing w:before="450" w:after="450" w:line="312" w:lineRule="auto"/>
      </w:pPr>
      <w:r>
        <w:rPr>
          <w:rFonts w:ascii="宋体" w:hAnsi="宋体" w:eastAsia="宋体" w:cs="宋体"/>
          <w:color w:val="000"/>
          <w:sz w:val="28"/>
          <w:szCs w:val="28"/>
        </w:rPr>
        <w:t xml:space="preserve">大学毕业后，我一直在某市经济实用住房发展中心工作，该中心成立于1993年，是专门从事经济适用住房开发建设的副处级事业单位，实行自收自支、企业化管理。中心自成立以来，总资产由成立初期的700多万元增长到目前的4.6亿元。目前，除经济适用房项目外，中心还利用中央和地方财政资金3.3亿元，建设三个廉租房项目；承担市政府3个拆迁安置房项目，总投资2.8亿元；未来三年，中心还将开发12个经济适用住房项目，规划用地面积120多万平方米，总建筑面积180多万平方米。</w:t>
      </w:r>
    </w:p>
    <w:p>
      <w:pPr>
        <w:ind w:left="0" w:right="0" w:firstLine="560"/>
        <w:spacing w:before="450" w:after="450" w:line="312" w:lineRule="auto"/>
      </w:pPr>
      <w:r>
        <w:rPr>
          <w:rFonts w:ascii="宋体" w:hAnsi="宋体" w:eastAsia="宋体" w:cs="宋体"/>
          <w:color w:val="000"/>
          <w:sz w:val="28"/>
          <w:szCs w:val="28"/>
        </w:rPr>
        <w:t xml:space="preserve">1996年7月至20_年5月，我在中心财务科任会计员，负责经费核算和下属某市建设监理有限责任公司、某市安和物业服务有限责任公司财务工作；20_年6月至201x年12月负责销售核算和税务处理；201x年1月至今担任财务科副科长，分管税务处理、成本管理、资金筹集、基建财务管理和信息化建设，兼任下属公司某市安和物业服务有限责任公司监事会执行监事。在工作中，我通过驾驭整个的单位的财务管理战略，总揽财务管理全局，确立了以单位发展战略为导向，制度建设为龙头，规范运作为根本，核算监控为手段，资金管理为主线，责任成本管理为依托的财务管理新思路，促进了财务管理水平的不断提高。在长期的财务管理实践中，我不断总结经验，改革创新，推动了单位财务管理工作大变局、大发展、大跨越，为企单位的快速、持续、健康发展作出了突出贡献。</w:t>
      </w:r>
    </w:p>
    <w:p>
      <w:pPr>
        <w:ind w:left="0" w:right="0" w:firstLine="560"/>
        <w:spacing w:before="450" w:after="450" w:line="312" w:lineRule="auto"/>
      </w:pPr>
      <w:r>
        <w:rPr>
          <w:rFonts w:ascii="宋体" w:hAnsi="宋体" w:eastAsia="宋体" w:cs="宋体"/>
          <w:color w:val="000"/>
          <w:sz w:val="28"/>
          <w:szCs w:val="28"/>
        </w:rPr>
        <w:t xml:space="preserve">(一)规范财务管理，健全各项制度。在中心财务科任会计员期间，我主要从事会计基础性工作，业务范围横跨房地产开发、工程监理、物业管理等多个行业，我自己在大学所学的理论知识能与实践相结合，勇于创新，不断改革单位财务管理制度框架，创造性地开展财务会计工作，拓宽了财务会计工作视野，为自己今后更好地从事财务会计工作打下扎实的基础。</w:t>
      </w:r>
    </w:p>
    <w:p>
      <w:pPr>
        <w:ind w:left="0" w:right="0" w:firstLine="560"/>
        <w:spacing w:before="450" w:after="450" w:line="312" w:lineRule="auto"/>
      </w:pPr>
      <w:r>
        <w:rPr>
          <w:rFonts w:ascii="宋体" w:hAnsi="宋体" w:eastAsia="宋体" w:cs="宋体"/>
          <w:color w:val="000"/>
          <w:sz w:val="28"/>
          <w:szCs w:val="28"/>
        </w:rPr>
        <w:t xml:space="preserve">1、健全财务制度，提高会计基础工作水平。我从基础工作、会计核算、日常管理三方面着手，加强中心财务管理，提高会计基础工作水平。特别是会计核算是财务部最基础也是最重要的工作，是财务人员安身立命的本钱，是各项财务工作的基石和根源。随着中心业务的不断扩张、随着中心走向精细化管理对财务信息的需要，如何加强会计核算工作的标准化、科学性和合理性，成为我们财务科向上进阶的新课题。针对中心原会计核算办法不能根据房地产行业的业务特点开展会计核算的弊端，与同事们经过反复研究，建立会计核算标准规范，实现会计核算的标准化管理。根据房地产项目核算、纳税申报、资金预算的需要，设计了一套会计科目表，制定了详细的二级和三级明细科目，并且对各个科目的核算范围进行了清晰的约定。并加班加点完成了《中心财务管理暂行办法》的修订工作，按照财政部《会计基础工作规范》要求，制定了一整套会计基础工作整改方案，完善和修订了《中心内部会计管理体系》、《会计人员岗位责任制》、《成本管理制度》、《内部牵制制度》等二十四项管理制度，基本完善了中心财务管理内部制度体系，逐步规范了公司财务管理和会计核算行为。20_年6月，中心通过了某市财政局的会计基础工作达标验收，获得了会计基础工作达标单位的称号，使我单位的会计基础工作有了一个质的飞跃。</w:t>
      </w:r>
    </w:p>
    <w:p>
      <w:pPr>
        <w:ind w:left="0" w:right="0" w:firstLine="560"/>
        <w:spacing w:before="450" w:after="450" w:line="312" w:lineRule="auto"/>
      </w:pPr>
      <w:r>
        <w:rPr>
          <w:rFonts w:ascii="宋体" w:hAnsi="宋体" w:eastAsia="宋体" w:cs="宋体"/>
          <w:color w:val="000"/>
          <w:sz w:val="28"/>
          <w:szCs w:val="28"/>
        </w:rPr>
        <w:t xml:space="preserve">我刚参加工作时，财务部门使用手工记帐，工作繁琐，效率低下。经过我多次建议，中心决定实行会计电算化，并指定我作为主要负责人之一。我严格按照《会计电算化工作规范》的要求，制定本单位会计电算化实施工作的具体方案：首先实现账务处理、报表编制、应收应付账款核算等工作电算化；其次实现固定资产核算、成本核算、销售核算等工作电算化；再次实现财务分析和财务管理工作电算化。同时制定了《会计电算化管理制度》，保障了会计电算化工作顺利开展。经过不懈努力，20_年11月，中心通过了市财政局的申报验收，实现了会计电算化，大大提高了会计核算的质量和效率。</w:t>
      </w:r>
    </w:p>
    <w:p>
      <w:pPr>
        <w:ind w:left="0" w:right="0" w:firstLine="560"/>
        <w:spacing w:before="450" w:after="450" w:line="312" w:lineRule="auto"/>
      </w:pPr>
      <w:r>
        <w:rPr>
          <w:rFonts w:ascii="宋体" w:hAnsi="宋体" w:eastAsia="宋体" w:cs="宋体"/>
          <w:color w:val="000"/>
          <w:sz w:val="28"/>
          <w:szCs w:val="28"/>
        </w:rPr>
        <w:t xml:space="preserve">2、健全内控制度，提高会计信息质量。会计基础工作达标验收后，根据形势的发展，我提出加强会计基础工作和单位内部控制制度相结合，促进单位内部控制制度的建设。在中心的统一组织下，我一方面认真学习财政部制定的《内部会计控制规范---基本规范（试行）》、《货币资金（试行）》、《采购与付款（试行）》、《销售与收款（试行）》等内控制度；另一方面，重新对原有的会计核算流程进行了梳理和制定，现在的财务科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中心上报的各类财务数据的及时性和准确性均达到上级财务部的要求。在此基础上，严格按照内控制度的规定并结合单位业务的特点和管理要求，制定切实可行的内部控制制度。我参与制定了《货币资金内部控制制度》、《资产管理内部控制制度》、《采购与付款控制制度》、《预算管理内部控制制度》、《成本费用控制制度》等十几项内控制度，并以身作则，带头执行各项制度，加强会计核算，提高了会计信息质量。</w:t>
      </w:r>
    </w:p>
    <w:p>
      <w:pPr>
        <w:ind w:left="0" w:right="0" w:firstLine="560"/>
        <w:spacing w:before="450" w:after="450" w:line="312" w:lineRule="auto"/>
      </w:pPr>
      <w:r>
        <w:rPr>
          <w:rFonts w:ascii="宋体" w:hAnsi="宋体" w:eastAsia="宋体" w:cs="宋体"/>
          <w:color w:val="000"/>
          <w:sz w:val="28"/>
          <w:szCs w:val="28"/>
        </w:rPr>
        <w:t xml:space="preserve">3、健全下属公司管理制度，完善财务管理体制。1999年4月至20_年12月，我负责下属某市建设监理有限责任公司、某市安和物业服务有限责任公司财务工作。对这两个成立不久的公司，我一点一滴从最基础的工作做起，建章立制，从会计核算到资产管理，从成本到各项费用支出、制单制表，明确责任。我制定了《公司会计岗位责任制》、《公司财务工作纪律》、《公司会计电算化管理办法》、《公司现金、支票管理使用规定》、《公司票据使用管理规定》等一系列规章制度，完善财务管理体制。这两个公司业务涉及工程监理、物业管理等行业，会计业务纷繁复杂，会计核算难度较大。在制度编制过程中，我一边学习一边工作，首先确定了工作程序和理清了工作思路，在编制过程中遇到问题及时与会计师事务所协商，有时放弃休息时间，连续加班，在较短时间内完成了各项制度编制工作，会计账目准确清晰，在各项内、外审计中均未发现任何问题，为两公司会计业务的顺利开展奠定了坚实基础，也得到单位领导的肯定。</w:t>
      </w:r>
    </w:p>
    <w:p>
      <w:pPr>
        <w:ind w:left="0" w:right="0" w:firstLine="560"/>
        <w:spacing w:before="450" w:after="450" w:line="312" w:lineRule="auto"/>
      </w:pPr>
      <w:r>
        <w:rPr>
          <w:rFonts w:ascii="宋体" w:hAnsi="宋体" w:eastAsia="宋体" w:cs="宋体"/>
          <w:color w:val="000"/>
          <w:sz w:val="28"/>
          <w:szCs w:val="28"/>
        </w:rPr>
        <w:t xml:space="preserve">4、利用网络优势，构建新型财务管理系统。传统的财务管理与业务活动在运作上存在时间差，企业各职能部门之间信息不能相互连接，形成一个个信息“孤岛”，因而企业的财务资源配置与业务动作难以协调同步，不利于实现资源配置最优化。我敏锐的觉察到科技对财务管理的促进作用，以信息化手段为依托，创造了财务管理的新模式。201x年，我与财务部的同志一起，对利用新兴电子通讯技术、网络技术创新财务管理进行了研究，组织拟写了构建新型财务管理系统的方案，对实现财务管理模式向远程处理和集中式管理转变、实时查询和在线实时监督、实现资源共享进行详细论述。在得到单位批准后，选定用友公司为合作方，进行信息系统安装和财务数据初始化工作，并由我主笔编写了《财务信息系统管理办法》。201x年1月，建立在互联网基础上的新财务管理系统正式运行，实现了远程报帐，远程查帐、网上支付、网上信息查询等功能，将众多的财务数据进行集中处理，支持网上银行等多种服务，使得单位的财务管理和业务管理协同运作，实现业务数据一体化的正确传递，实现单位内部的信息共享，优化资源配置，加快了单位的反映速度和决策效率。在推行的过程中，我不惧困难，知难而进，较早实现了单位财务管理的信息化、网络化、电算化。</w:t>
      </w:r>
    </w:p>
    <w:p>
      <w:pPr>
        <w:ind w:left="0" w:right="0" w:firstLine="560"/>
        <w:spacing w:before="450" w:after="450" w:line="312" w:lineRule="auto"/>
      </w:pPr>
      <w:r>
        <w:rPr>
          <w:rFonts w:ascii="宋体" w:hAnsi="宋体" w:eastAsia="宋体" w:cs="宋体"/>
          <w:color w:val="000"/>
          <w:sz w:val="28"/>
          <w:szCs w:val="28"/>
        </w:rPr>
        <w:t xml:space="preserve">(二)规范销售管理，做好开源工作。</w:t>
      </w:r>
    </w:p>
    <w:p>
      <w:pPr>
        <w:ind w:left="0" w:right="0" w:firstLine="560"/>
        <w:spacing w:before="450" w:after="450" w:line="312" w:lineRule="auto"/>
      </w:pPr>
      <w:r>
        <w:rPr>
          <w:rFonts w:ascii="宋体" w:hAnsi="宋体" w:eastAsia="宋体" w:cs="宋体"/>
          <w:color w:val="000"/>
          <w:sz w:val="28"/>
          <w:szCs w:val="28"/>
        </w:rPr>
        <w:t xml:space="preserve">一是加快销售资金回笼。负责销售核算期间，为促使销售资金尽快回笼，我主要采取了两方面的措施：一方面，狠抓拖欠房款的清欠催缴。财务部每月底与销售部核对客户交款金额，对未按合同交款的客户及时通知，对有难度的客户，我亲自上门参与催讨，对恶意拖欠的客户采取法律途径催讨。经过不懈努力，201x年12月底，客户拖欠房款率由3年前的6.7％下降到0.52％；另一方面，积极配合银行个人住房按揭贷款的发放。通过及时完整地收集客户贷款资料，快速办理房产交易部门抵押登记手续，使银行按揭贷款的发放达到了100％。销售资金快速回笼降低了对银行贷款的部分需求，减少了部分利息支出，增加了中心经济效益。</w:t>
      </w:r>
    </w:p>
    <w:p>
      <w:pPr>
        <w:ind w:left="0" w:right="0" w:firstLine="560"/>
        <w:spacing w:before="450" w:after="450" w:line="312" w:lineRule="auto"/>
      </w:pPr>
      <w:r>
        <w:rPr>
          <w:rFonts w:ascii="宋体" w:hAnsi="宋体" w:eastAsia="宋体" w:cs="宋体"/>
          <w:color w:val="000"/>
          <w:sz w:val="28"/>
          <w:szCs w:val="28"/>
        </w:rPr>
        <w:t xml:space="preserve">二是加强销售管理。一些合同签订时的漏洞和操作细节方面的疏忽导致单位法律风险增大，产生数次法律纠纷，影响了单位的声誉。为此，我和销售部门一起把整个销售流程仔细地梳理了一遍，把容易出现漏洞的地方列出来，通过研究相关法律法规、咨询法律专家，共同制订了《销售与收款内部控制制度》。从20_年执行此项内控制度至今，再没发生过一起法律纠纷，收到良好效果。</w:t>
      </w:r>
    </w:p>
    <w:p>
      <w:pPr>
        <w:ind w:left="0" w:right="0" w:firstLine="560"/>
        <w:spacing w:before="450" w:after="450" w:line="312" w:lineRule="auto"/>
      </w:pPr>
      <w:r>
        <w:rPr>
          <w:rFonts w:ascii="宋体" w:hAnsi="宋体" w:eastAsia="宋体" w:cs="宋体"/>
          <w:color w:val="000"/>
          <w:sz w:val="28"/>
          <w:szCs w:val="28"/>
        </w:rPr>
        <w:t xml:space="preserve">（三）规范税收管理，做好节流工作。由于房地产企业涉税环节特别多，相关税收政策也非常繁杂，征税较重，这使得纳税成为中心的一项重要成本支出。在我负责税收处理期间，充分运用国家税收优惠政策，降低纳税成本，做好节流工作。在国家税收法规的规定下，我进行合理的纳税筹划，减少纳税支出，做到在事先、事中对各项经济业务进行审核、筹划，将各项纳税支出降到最低。在降低纳税支出的同时，实现了中心经济业务的涉税低风险甚至零风险。</w:t>
      </w:r>
    </w:p>
    <w:p>
      <w:pPr>
        <w:ind w:left="0" w:right="0" w:firstLine="560"/>
        <w:spacing w:before="450" w:after="450" w:line="312" w:lineRule="auto"/>
      </w:pPr>
      <w:r>
        <w:rPr>
          <w:rFonts w:ascii="宋体" w:hAnsi="宋体" w:eastAsia="宋体" w:cs="宋体"/>
          <w:color w:val="000"/>
          <w:sz w:val="28"/>
          <w:szCs w:val="28"/>
        </w:rPr>
        <w:t xml:space="preserve">一是享受国家税收优惠政策。20_年，国家发布西部大开发优惠政策，对设在西部地区符合国家鼓励类产业的内资企业，在20_年201x年期间，减按15%的税率征收企业所得税。经过仔细研读相关文件，我发现经济适用房建设属于国家鼓励类产业，应该能享受优惠政策。在领导支持下，我准备了大量的申报资料，向某市地税局、自治区地税局提出申请。经过不懈努力，申请获得了批准。从20_年201x年，此项优惠政策为中心节约了1000多万元所得税支出。201x年3月3日，财政部、国家税务总局发布了《关于廉租住房经济适用住房和住房租赁有关税收政策的通知》（财税〔201x〕24号），对经济适用住房建设单位免征城镇土地使用税、印花税，并减按4％的税率征收房产税。该文件在网上发布后第二天，我即准备好相关资料，向主管税务机关提出减免税申请，很快获得了批准，而且文件出台前多交的近30万元税款可在以后应缴税款中抵减。</w:t>
      </w:r>
    </w:p>
    <w:p>
      <w:pPr>
        <w:ind w:left="0" w:right="0" w:firstLine="560"/>
        <w:spacing w:before="450" w:after="450" w:line="312" w:lineRule="auto"/>
      </w:pPr>
      <w:r>
        <w:rPr>
          <w:rFonts w:ascii="宋体" w:hAnsi="宋体" w:eastAsia="宋体" w:cs="宋体"/>
          <w:color w:val="000"/>
          <w:sz w:val="28"/>
          <w:szCs w:val="28"/>
        </w:rPr>
        <w:t xml:space="preserve">二是维护了中心的合法权益。201x年10月，税务机关在进行税收检查中，对我中心历年来将部分自建的经济适用房转为自用固定资产的应税问题产生异议，认定此行为视同销售确认收入，应补交营业税、企业所得税、房产税、滞纳金、罚款共计200多万元。经过认真研读最新的税收法规后，我向税务机关提出：国家税务总局《关于企业处置资产所得税处理问题的通知》国税函〔201x〕828号规定，改变资产用途（如，自建商品房转为自用或经营），资产所有权属在形式和实质上均不发生改变可作为内部处置资产，不视同销售确认收入，并且对201x年1月1日以前发生的处置资产，201x年1月1日以后尚未进行税务处理的，按本通知规定执行。税务机关对我代表中心提出的观点经反复研讨予以认同，撤销了要求我中心补交税款和罚金的处理决定。</w:t>
      </w:r>
    </w:p>
    <w:p>
      <w:pPr>
        <w:ind w:left="0" w:right="0" w:firstLine="560"/>
        <w:spacing w:before="450" w:after="450" w:line="312" w:lineRule="auto"/>
      </w:pPr>
      <w:r>
        <w:rPr>
          <w:rFonts w:ascii="宋体" w:hAnsi="宋体" w:eastAsia="宋体" w:cs="宋体"/>
          <w:color w:val="000"/>
          <w:sz w:val="28"/>
          <w:szCs w:val="28"/>
        </w:rPr>
        <w:t xml:space="preserve">三是缓缴和减免税款。我深入研究国家财税文件，了解最新发布的税收政策，寻找有利于中心的条款，如：桂地税发〔201x〕164号文规定：对房地产开发企业开发的经济适用住房，暂不预征土地增值税；财税〔201x〕151号文规定：对企业取得的由国务院财政、税务主管部门规定专项用途并经国务院批准的财政性资金，准予作为不征税收入，在计算应纳税所得额时从收入总额中减除；国税发〔201x〕31号文规定：预缴企业所得税的当期应纳税所得额，由以前的预计利润额转变为预计毛利额，这使得预计毛利额为负数的经济适用房预售收入不必预缴企业所得税。这些有利于中心的税收政策，经过与税务主管部门的沟通后，得到了很好的执行，缓缴和减免的税款减少了现金流的流出，增加了建设资金。同时，我还加强了涉税管理的资料收集和档案管理工作。在岗位职责中加入了税收政策的收集、整理、汇编工作，每月定期到税局网站上更新下载与房地产有关的税收政策，并进行整理汇编。财务科在进行土地增值税清算、所得税申报、税务自查、日常申报时，将各工作底稿进行整理，把过程列出来，做为中心的涉税相关文件进行归档，为以后进行涉税管理时提供一份原始参考资料，也为以后新的财务管理人员能够快速地了解了中心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(四)规范成本管理，提升成本管理水平。</w:t>
      </w:r>
    </w:p>
    <w:p>
      <w:pPr>
        <w:ind w:left="0" w:right="0" w:firstLine="560"/>
        <w:spacing w:before="450" w:after="450" w:line="312" w:lineRule="auto"/>
      </w:pPr>
      <w:r>
        <w:rPr>
          <w:rFonts w:ascii="宋体" w:hAnsi="宋体" w:eastAsia="宋体" w:cs="宋体"/>
          <w:color w:val="000"/>
          <w:sz w:val="28"/>
          <w:szCs w:val="28"/>
        </w:rPr>
        <w:t xml:space="preserve">我担任财务科副科长后，分管税务处理、成本管理、资金筹集、基建财务管理和信息化建设等工作。工作中，我坚持以预算为依据，积极控制成本、费用的支出，并在日常的财务管理中，倡导效益优先，注重现金流量、货币的时间价值和风险控制，充分发挥预算的目标作用，不断完善事前计划、事中控制、事后总结反馈的财务管理体系。我中心开发的经济适用住房面向中低收入家庭，价格由市政府定价，大大低于周边商品房价格，而利润只能控制在3％以下。如何既实现政府的价格目标而又保证单位的利润空间？这就必须要降低开发成本，严格控制各项费用支出。我根据多年来对房地产行业成本管理的研究与实践，结合多家优秀房地产企业在成本管理方面的先进经验，总结提炼了“成本管理四步法”，具体是针对每个项目抓好“制定目标、明确岗位职责、跟踪执行、业绩评估”四步工作。</w:t>
      </w:r>
    </w:p>
    <w:p>
      <w:pPr>
        <w:ind w:left="0" w:right="0" w:firstLine="560"/>
        <w:spacing w:before="450" w:after="450" w:line="312" w:lineRule="auto"/>
      </w:pPr>
      <w:r>
        <w:rPr>
          <w:rFonts w:ascii="宋体" w:hAnsi="宋体" w:eastAsia="宋体" w:cs="宋体"/>
          <w:color w:val="000"/>
          <w:sz w:val="28"/>
          <w:szCs w:val="28"/>
        </w:rPr>
        <w:t xml:space="preserve">一是制定目标。就是确定项目的目标成本，经济适用住房价格构成包括9项因素:①建设用地的征地和拆迁补偿、安置费，②勘察设计和前期工程费，③建安工程费，④住宅小区基础设施建设费(含小区非经营性配套公建费)，⑤以上4项之和为基数的2%的管理费，⑥行政事业性收費，⑦贷款利息，⑧税金，⑨3%以下的利润。每个项目的目标总成本就是该项目的政府最高限价，细化后的目标成本就是这9项因素。二是明确岗位职责。在目标成本确定后，可以把经济适用住房开发全过程划分为7个相对独立的作业过程（⑤、⑨项随其他7项因素变动），并为每个作业过程定义相应的流程制度规范，同时重点定义每个作业过程中与成本控制相关的要点，包括量化的经济技术评价指标。这样，就可以在日常业务这个层面实现对成本的过程控制，真正将成本控制的执行力渗透到基层一线，将成本控制的目标与岗位责任结合在一起。三是跟踪执行。在工程建设实施过程中，我定期和各责任部门把执行结果与目标进行对比分析，找出差距，分析原因，制定改进措施。为更好地提升单位对成本的掌控，我还借助信息化手段建立了一个成本管理系统，它可以辅助建立成本结构体系、规范操作流程、实时记录跟踪核心业务进展，实现业务、财务、资金管理的有机结合。四是业绩评估。工程项目完成后，认真开展业绩评估，及时总结整个项目生命周期中成本控制的得失，提炼出关键的成本指标，并最终形成项目的“成本数据库”，为未来业务开展提供借鉴和指导作用。</w:t>
      </w:r>
    </w:p>
    <w:p>
      <w:pPr>
        <w:ind w:left="0" w:right="0" w:firstLine="560"/>
        <w:spacing w:before="450" w:after="450" w:line="312" w:lineRule="auto"/>
      </w:pPr>
      <w:r>
        <w:rPr>
          <w:rFonts w:ascii="宋体" w:hAnsi="宋体" w:eastAsia="宋体" w:cs="宋体"/>
          <w:color w:val="000"/>
          <w:sz w:val="28"/>
          <w:szCs w:val="28"/>
        </w:rPr>
        <w:t xml:space="preserve">在中心领导的支持和各个部门的配合下，“成本管理四步法”在各个项目得到全面实施，大大提高了成本管理水平，有效地控制了各项费用的支出，提高了资金的使用效益，取得良好效果，房屋造价一直控制在较低水平，为市政府实现为民办实事，提供价低质优的经济适用房的承诺提供了保障。特别是201x年，我中心开发的银海小区二期，均价1974元，而同地段的商品房均价已达3000元，让老百姓真真正正得到了实惠。通过一系列工作，使我积累了不少实际工作经验，增强了业务能力，这对我能够全面熟悉和掌握基本建设会计业务工作，为在以后工作中指导解决业务中的疑难问题奠定了基础，也使我的组织领导能力得到了锻炼。</w:t>
      </w:r>
    </w:p>
    <w:p>
      <w:pPr>
        <w:ind w:left="0" w:right="0" w:firstLine="560"/>
        <w:spacing w:before="450" w:after="450" w:line="312" w:lineRule="auto"/>
      </w:pPr>
      <w:r>
        <w:rPr>
          <w:rFonts w:ascii="宋体" w:hAnsi="宋体" w:eastAsia="宋体" w:cs="宋体"/>
          <w:color w:val="000"/>
          <w:sz w:val="28"/>
          <w:szCs w:val="28"/>
        </w:rPr>
        <w:t xml:space="preserve">（五）规范资金管理，提高资金使用效率。201x年，国家出台房地产行业调控政策，紧缩银根；201x年，金融危机引发经济衰退，面对扑面而来的资金压力，我果断应对，使中心度过金融危机，继续得到良性发展。</w:t>
      </w:r>
    </w:p>
    <w:p>
      <w:pPr>
        <w:ind w:left="0" w:right="0" w:firstLine="560"/>
        <w:spacing w:before="450" w:after="450" w:line="312" w:lineRule="auto"/>
      </w:pPr>
      <w:r>
        <w:rPr>
          <w:rFonts w:ascii="宋体" w:hAnsi="宋体" w:eastAsia="宋体" w:cs="宋体"/>
          <w:color w:val="000"/>
          <w:sz w:val="28"/>
          <w:szCs w:val="28"/>
        </w:rPr>
        <w:t xml:space="preserve">一是争取银行低息贷款。由于受到国家货币政策的宏观调控的影响，商业银行自身的资金流动性大大降低，这使得商业银行为降低经营风险，在核准贷款的时候会显得更加小心谨慎，特别是对于房地产企业是慎之又慎。就是在这样一个非常恶劣的融资环境下，我并没有被眼前的困难所吓倒，反而在我单位资产总额和实收资本不足的情况下运用智慧、勇于创新与各家银行展开艰苦的商业谈判。为争取到银行的信贷支持，我和财务部的其他同志一起多方奔走，与各大银行积极沟通，拿出国家及地方政府的相关文件向银行信贷部门说明：国家对房地产市场的调控主要针对过度的投资性房地产，而对解决普通老百姓住房问题的经济适用房建设是大力支持的。我还收集、整理了1998年201x年大量销售资料，用数据说明：我中心的销售状况良好。这其中与银行的各级主管领导洽谈、会餐、应酬，跑了多少次银行、复印准备了多少授信资料，加了多少次班，牺牲了多少业余时间，我已经无法用数字去统计了。良好的的沟通获得了银行的理解与支持，201x年9月至201x年8月，交通银行某分行、某市商业银行以基准利率共向我中心提供1亿元房地产开发贷款授信额度，交通银行某分行还向购买我中心经济适用房的客户提供住房按揭贷款，银行的贷款支持对中心的开发建设顺利进行提供了有力的保障。</w:t>
      </w:r>
    </w:p>
    <w:p>
      <w:pPr>
        <w:ind w:left="0" w:right="0" w:firstLine="560"/>
        <w:spacing w:before="450" w:after="450" w:line="312" w:lineRule="auto"/>
      </w:pPr>
      <w:r>
        <w:rPr>
          <w:rFonts w:ascii="宋体" w:hAnsi="宋体" w:eastAsia="宋体" w:cs="宋体"/>
          <w:color w:val="000"/>
          <w:sz w:val="28"/>
          <w:szCs w:val="28"/>
        </w:rPr>
        <w:t xml:space="preserve">二是开拓新的融资渠道。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最严重的是08年楼市低迷，今年的销售大大低于预期，使得我中心的资金“造血”功能极为不畅，使得我中心随时面临“缺血”的风险。特别是近几年来，金融信贷政策的持续紧缩、银行贷款利率不断上涨，单纯依靠银行贷款这条融资渠道势必会加大中心的融资风险，开拓新的融资渠道迫在眉睫。经过多次调研，我向领导提出了新的融资方案，积极推动中心与某市住房公积金管理中心、某市方圆置业担保有限公司进行合作：由方圆置业担保公司对我中心客户申请的住房公积金贷款进行担保，住房公积金管理中心在客户办妥公积金贷款手续后委托银行提前放款。这种融资方式使得销售资金回笼至少提早了5个月，而付出的担保费仅是公积金贷款额的0.8％，同比一年期银行贷款使用5个月的实际利率为3.1％，利息率降低了2.3%，此项融资方案实施两年多来，为单位减少了利息支出近300万元。毫无疑问，我可以骄傲地说，在融资方面，我们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三是压缩银行沉淀资金。我根据工程施工计划和工程进度不同步、建设资金沉淀量大的实际，一方面科学测算工程项目的资金需求和使用时间，反复到银行陈述原因，汇报工作，请求支持，最终取得金融部门的理解和支持，合理调配项目间的资金使用，使银行沉淀资金由过去的2至3亿元压缩到目前的5000万至1亿元。另一方面，积极协调工行、建行、农行、交行、商行等金融机构，签订《协定存款合同》，约定保留一个基本存款额度，超出部分按1.44％的利率计算利息，较基本活期存款0.72％利率，提高了一倍的存款利息收入。这项业务与以前年度相比每年压缩近2亿元的银行贷款沉淀资金，每年约节省利息300多万元，同时可增加存款利息收入近60万元。在日常资金管理上，财务科与各家银行开通了网上银行业务，帮助中心实时了解中心的银行存款状况；建立了资金日报体系，每日向中心领导上报头天的中心资金状况，为中心领导进行资金调度提供了依据；每月定期编制各家银行的银行余额调节表，保证了中心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中心资金的收取和使用上的准确性和安全性大大提高，使财务科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四是争取国家专项建设资金及时到位。201x年，为抵御金融危机，拉动内需，国家启动了4万亿元的投资计划，我中心争取到了3.3亿元的廉租房建设资金，进行静兰小区、北祥新居、香兰苑三个廉租房项目建设。为提高资金到位率，我一方面及时、准确上报廉租房建设进度资料；另一方面加大同建设主管部门和财政部门的协调力度，全力配合财政部门对工程资料进行审查核实，及时报建委和财政局审批，使国家专项建设资金能够及时足额到位，确保了我市廉租房建设顺利启动、按计划实施，同时，避免了因资金不到位而挤占经济适用房建设资金的现象。</w:t>
      </w:r>
    </w:p>
    <w:p>
      <w:pPr>
        <w:ind w:left="0" w:right="0" w:firstLine="560"/>
        <w:spacing w:before="450" w:after="450" w:line="312" w:lineRule="auto"/>
      </w:pPr>
      <w:r>
        <w:rPr>
          <w:rFonts w:ascii="宋体" w:hAnsi="宋体" w:eastAsia="宋体" w:cs="宋体"/>
          <w:color w:val="000"/>
          <w:sz w:val="28"/>
          <w:szCs w:val="28"/>
        </w:rPr>
        <w:t xml:space="preserve">五是严格执行基建财务管理规定。在进行廉租房项目建设时，我根据基本建设程序，确定建设资金严格按照规定的用途使用，按照预算控制规模，并做到专款专用、专户存储、专账核算，不存在截留、挤占、挪用问题。资金到位后按预算费用拨至施工单位。资金使用首先由项目部门专人开具资金使用审批单，经主管会计、财务总监、中心领导层层审定无误后予以拨付，资金使用审批单由项目部、财务、施工单位各留存一份，施工单位到财务报账。通过这些措施，确保国家3.3亿元的廉租房专项建设资金管理的严谨与规范，促进了廉租房建设顺利进行。201x年5月，我中心建设的静兰小区、北祥新居、香兰苑三个廉租房项目作为全区廉租房建设示范点，接受了以自治区副主席高雄、建设厅厅长宋继东为领队的全区保障性住房建设考察团的的检查，受到了考察团近百名各地市领导同志的一致称赞。</w:t>
      </w:r>
    </w:p>
    <w:p>
      <w:pPr>
        <w:ind w:left="0" w:right="0" w:firstLine="560"/>
        <w:spacing w:before="450" w:after="450" w:line="312" w:lineRule="auto"/>
      </w:pPr>
      <w:r>
        <w:rPr>
          <w:rFonts w:ascii="宋体" w:hAnsi="宋体" w:eastAsia="宋体" w:cs="宋体"/>
          <w:color w:val="000"/>
          <w:sz w:val="28"/>
          <w:szCs w:val="28"/>
        </w:rPr>
        <w:t xml:space="preserve">经过国家调控、金融危机两轮冲击，中心不仅没有倒下，而是在逆境中获得了发展：201x年，中心的总资产由成立初期的700多万元历史性的增长到目前的4.6亿元，业务范围也由单纯的经济适用房开发拓展到廉租房、拆迁安置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2024-11-23T00:11:14+08:00</dcterms:created>
  <dcterms:modified xsi:type="dcterms:W3CDTF">2024-11-23T00:11:14+08:00</dcterms:modified>
</cp:coreProperties>
</file>

<file path=docProps/custom.xml><?xml version="1.0" encoding="utf-8"?>
<Properties xmlns="http://schemas.openxmlformats.org/officeDocument/2006/custom-properties" xmlns:vt="http://schemas.openxmlformats.org/officeDocument/2006/docPropsVTypes"/>
</file>