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2024年大学团支书班级工作计划简短</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大学团支书班级工作计划简短一在我院的团委的领导下,在院领导的领导下,为了提高我们社团的影响力,扩大宣传力,发挥我们的优势,利用我们的资源,维护大学生的身心健康,传播校园文化,所以我们同心协力搞了这个活动,让我们的课余生活更加丰富海航...</w:t>
      </w:r>
    </w:p>
    <w:p>
      <w:pPr>
        <w:ind w:left="0" w:right="0" w:firstLine="560"/>
        <w:spacing w:before="450" w:after="450" w:line="312" w:lineRule="auto"/>
      </w:pPr>
      <w:r>
        <w:rPr>
          <w:rFonts w:ascii="黑体" w:hAnsi="黑体" w:eastAsia="黑体" w:cs="黑体"/>
          <w:color w:val="000000"/>
          <w:sz w:val="36"/>
          <w:szCs w:val="36"/>
          <w:b w:val="1"/>
          <w:bCs w:val="1"/>
        </w:rPr>
        <w:t xml:space="preserve">20_年大学团支书班级工作计划简短一</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 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 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 .将气氛推向高潮.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 — 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6"/>
          <w:szCs w:val="36"/>
          <w:b w:val="1"/>
          <w:bCs w:val="1"/>
        </w:rPr>
        <w:t xml:space="preserve">20_年大学团支书班级工作计划简短二</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11班的联谊;主题班会”适应大学生活”;生日会;班级羽毛球赛;团日活动“我为校庆添光彩”;“迎五四”电子书制作及演说比赛;“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2025-04-03T19:31:55+08:00</dcterms:created>
  <dcterms:modified xsi:type="dcterms:W3CDTF">2025-04-03T19:31:55+08:00</dcterms:modified>
</cp:coreProperties>
</file>

<file path=docProps/custom.xml><?xml version="1.0" encoding="utf-8"?>
<Properties xmlns="http://schemas.openxmlformats.org/officeDocument/2006/custom-properties" xmlns:vt="http://schemas.openxmlformats.org/officeDocument/2006/docPropsVTypes"/>
</file>