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关于董事长助理工作计划例文汇总(四篇)</w:t>
      </w:r>
      <w:bookmarkEnd w:id="1"/>
    </w:p>
    <w:p>
      <w:pPr>
        <w:jc w:val="center"/>
        <w:spacing w:before="0" w:after="450"/>
      </w:pPr>
      <w:r>
        <w:rPr>
          <w:rFonts w:ascii="Arial" w:hAnsi="Arial" w:eastAsia="Arial" w:cs="Arial"/>
          <w:color w:val="999999"/>
          <w:sz w:val="20"/>
          <w:szCs w:val="20"/>
        </w:rPr>
        <w:t xml:space="preserve">来源：网络  作者：清幽竹影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关于董事长助理工作计划例文汇总一xx年，对于万达来说是不平凡的一年。万达集团在全国整体经济大环境不甚理想的条件下，靠着万达人的拼搏进取，各项业绩指标逆向大幅上升，取得了前所未有的佳绩。 年，对集团发展是十分关键的年份，董事长将其命名为“标志...</w:t>
      </w:r>
    </w:p>
    <w:p>
      <w:pPr>
        <w:ind w:left="0" w:right="0" w:firstLine="560"/>
        <w:spacing w:before="450" w:after="450" w:line="312" w:lineRule="auto"/>
      </w:pPr>
      <w:r>
        <w:rPr>
          <w:rFonts w:ascii="黑体" w:hAnsi="黑体" w:eastAsia="黑体" w:cs="黑体"/>
          <w:color w:val="000000"/>
          <w:sz w:val="36"/>
          <w:szCs w:val="36"/>
          <w:b w:val="1"/>
          <w:bCs w:val="1"/>
        </w:rPr>
        <w:t xml:space="preserve">关于董事长助理工作计划例文汇总一</w:t>
      </w:r>
    </w:p>
    <w:p>
      <w:pPr>
        <w:ind w:left="0" w:right="0" w:firstLine="560"/>
        <w:spacing w:before="450" w:after="450" w:line="312" w:lineRule="auto"/>
      </w:pPr>
      <w:r>
        <w:rPr>
          <w:rFonts w:ascii="宋体" w:hAnsi="宋体" w:eastAsia="宋体" w:cs="宋体"/>
          <w:color w:val="000"/>
          <w:sz w:val="28"/>
          <w:szCs w:val="28"/>
        </w:rPr>
        <w:t xml:space="preserve">xx年，对于万达来说是不平凡的一年。万达集团在全国整体经济大环境不甚理想的条件下，靠着万达人的拼搏进取，各项业绩指标逆向大幅上升，取得了前所未有的佳绩。</w:t>
      </w:r>
    </w:p>
    <w:p>
      <w:pPr>
        <w:ind w:left="0" w:right="0" w:firstLine="560"/>
        <w:spacing w:before="450" w:after="450" w:line="312" w:lineRule="auto"/>
      </w:pPr>
      <w:r>
        <w:rPr>
          <w:rFonts w:ascii="宋体" w:hAnsi="宋体" w:eastAsia="宋体" w:cs="宋体"/>
          <w:color w:val="000"/>
          <w:sz w:val="28"/>
          <w:szCs w:val="28"/>
        </w:rPr>
        <w:t xml:space="preserve">年，对集团发展是十分关键的年份，董事长将其命名为“标志年”。集团对文化产业集团下达了收入317.5亿元的经营指标。针对董事长提出的年度工作目标，长白山管理公司作为文化产业集团首个大型文化旅游项目，着重加强管理水平的深入优化、产品的精准开发、营销与服务品质全方位提升等核心工作。</w:t>
      </w:r>
    </w:p>
    <w:p>
      <w:pPr>
        <w:ind w:left="0" w:right="0" w:firstLine="560"/>
        <w:spacing w:before="450" w:after="450" w:line="312" w:lineRule="auto"/>
      </w:pPr>
      <w:r>
        <w:rPr>
          <w:rFonts w:ascii="宋体" w:hAnsi="宋体" w:eastAsia="宋体" w:cs="宋体"/>
          <w:color w:val="000"/>
          <w:sz w:val="28"/>
          <w:szCs w:val="28"/>
        </w:rPr>
        <w:t xml:space="preserve">xx年，长白山管理公司通过全体员工的共同努力，在“责任、信任、尊重”的“协同”理念指导下,在cmvp系统管控机制的推进下，超额完成集团下达的经营指标。xx年度集团下达公司收入指标17953万元 , 实际收入18997万元，完成率为106% ;利润减亏2652万元，减亏幅度达到29%;滑雪人次指标(xx年12月)3万人次，实际达到4.12万人次，完成率为137%。</w:t>
      </w:r>
    </w:p>
    <w:p>
      <w:pPr>
        <w:ind w:left="0" w:right="0" w:firstLine="560"/>
        <w:spacing w:before="450" w:after="450" w:line="312" w:lineRule="auto"/>
      </w:pPr>
      <w:r>
        <w:rPr>
          <w:rFonts w:ascii="宋体" w:hAnsi="宋体" w:eastAsia="宋体" w:cs="宋体"/>
          <w:color w:val="000"/>
          <w:sz w:val="28"/>
          <w:szCs w:val="28"/>
        </w:rPr>
        <w:t xml:space="preserve">xx年长白山管理公司围绕建设“世界一流山地度假体验地”的目标，践行“创造度假生活方式”的使命，全力打造“能量转换、释放真我”的品牌形象，取得了一定的预期效果。度假区全年荣获各类社会奖项超过15项，被美国《纽约时报》评为“全球最值得期待的度假目的地”第41名;“原始山林、纯净呼吸”的口号被评为全国旅游目的地最佳旅游口号第一名;高尔夫球会被 《高尔夫》评为“中国金牌高尔夫度假村”,同时被《高球假期》评选为“xx年度中国十佳非凡新球场”。此外，度假区还荣获了“吉林省高层次人才创新创业基地”等荣誉称号。</w:t>
      </w:r>
    </w:p>
    <w:p>
      <w:pPr>
        <w:ind w:left="0" w:right="0" w:firstLine="560"/>
        <w:spacing w:before="450" w:after="450" w:line="312" w:lineRule="auto"/>
      </w:pPr>
      <w:r>
        <w:rPr>
          <w:rFonts w:ascii="宋体" w:hAnsi="宋体" w:eastAsia="宋体" w:cs="宋体"/>
          <w:color w:val="000"/>
          <w:sz w:val="28"/>
          <w:szCs w:val="28"/>
        </w:rPr>
        <w:t xml:space="preserve">长白山管理公司经过近两年的沉淀及演绎，xx年在继续强化“1131”工程的基础上，重点打造一体化运营平台，建立中央公共管控系统，按cmvp系统完善并继续实施各部门、各公司(中心)月度绩效排名。 在全面推行管理理念落地的同时，固化管理体系与流程标准，加速推进cmvp进入高效、有序的运行状态，避免人为操作所带来的管理偏差，促进内控体系的全面提升。</w:t>
      </w:r>
    </w:p>
    <w:p>
      <w:pPr>
        <w:ind w:left="0" w:right="0" w:firstLine="560"/>
        <w:spacing w:before="450" w:after="450" w:line="312" w:lineRule="auto"/>
      </w:pPr>
      <w:r>
        <w:rPr>
          <w:rFonts w:ascii="宋体" w:hAnsi="宋体" w:eastAsia="宋体" w:cs="宋体"/>
          <w:color w:val="000"/>
          <w:sz w:val="28"/>
          <w:szCs w:val="28"/>
        </w:rPr>
        <w:t xml:space="preserve">在经营方面，打造一体化运营平台，建立中央公共管控系统，搭建度假助理清道体系。利用自身优势，开发滑雪、娱雪项目与酒店客房产品捆绑的销售模式, 在酒店按效益返佣的基础上，将酒店与高尔夫、温泉、大剧院等各业态资源全面整合，构筑一体化销售体系。强化市场竞争优势，提高客户体验感受，实现品牌价值提升的目的。</w:t>
      </w:r>
    </w:p>
    <w:p>
      <w:pPr>
        <w:ind w:left="0" w:right="0" w:firstLine="560"/>
        <w:spacing w:before="450" w:after="450" w:line="312" w:lineRule="auto"/>
      </w:pPr>
      <w:r>
        <w:rPr>
          <w:rFonts w:ascii="宋体" w:hAnsi="宋体" w:eastAsia="宋体" w:cs="宋体"/>
          <w:color w:val="000"/>
          <w:sz w:val="28"/>
          <w:szCs w:val="28"/>
        </w:rPr>
        <w:t xml:space="preserve">在集团人才培养策略的指引下，长白山管理公司结合行业特点，建立了度假区人才内部互动平台，并使之逐步成为理念研讨、经验分享、答疑解惑、资源共享、人才发掘、培养成长的平台。同时，完善了以度假助理为代表的技术等级晋升机制，实现了每位员工的发展与所创业绩紧密挂钩的管理目标。将度假助理置于经营链条的顶端，开启了各业态健康竞争的运营新模式。</w:t>
      </w:r>
    </w:p>
    <w:p>
      <w:pPr>
        <w:ind w:left="0" w:right="0" w:firstLine="560"/>
        <w:spacing w:before="450" w:after="450" w:line="312" w:lineRule="auto"/>
      </w:pPr>
      <w:r>
        <w:rPr>
          <w:rFonts w:ascii="宋体" w:hAnsi="宋体" w:eastAsia="宋体" w:cs="宋体"/>
          <w:color w:val="000"/>
          <w:sz w:val="28"/>
          <w:szCs w:val="28"/>
        </w:rPr>
        <w:t xml:space="preserve">xx年，长白山管理公司将继续加强资产管理智能化工作，把各公司、部门的核心资产通过信息系统管理起来，充分发挥各项资产的潜在效能。在此基础上，还将着重加强信息资产管理系统的建设，整合并固化公司各类管理与营销信息资产，逐步提高公司竞争优势。安全方面，通过全天候随机与定期巡检的方式，确保各业态、各领域的安全运行，切实做好隐患督查整改工作，坚决杜绝重、特大责任事故的出现。</w:t>
      </w:r>
    </w:p>
    <w:p>
      <w:pPr>
        <w:ind w:left="0" w:right="0" w:firstLine="560"/>
        <w:spacing w:before="450" w:after="450" w:line="312" w:lineRule="auto"/>
      </w:pPr>
      <w:r>
        <w:rPr>
          <w:rFonts w:ascii="宋体" w:hAnsi="宋体" w:eastAsia="宋体" w:cs="宋体"/>
          <w:color w:val="000"/>
          <w:sz w:val="28"/>
          <w:szCs w:val="28"/>
        </w:rPr>
        <w:t xml:space="preserve">协力海东青，同铸万达梦。告别，谋划，长白山管理公司将深入完善管理机制，不断提高经营水平。作为文化产业集团的一份子，通过自身的持续努力与发展，积极践行集团的使命，完成董事长提出的目标，共筑集团“国际万达，百年企业”的愿景。</w:t>
      </w:r>
    </w:p>
    <w:p>
      <w:pPr>
        <w:ind w:left="0" w:right="0" w:firstLine="560"/>
        <w:spacing w:before="450" w:after="450" w:line="312" w:lineRule="auto"/>
      </w:pPr>
      <w:r>
        <w:rPr>
          <w:rFonts w:ascii="黑体" w:hAnsi="黑体" w:eastAsia="黑体" w:cs="黑体"/>
          <w:color w:val="000000"/>
          <w:sz w:val="36"/>
          <w:szCs w:val="36"/>
          <w:b w:val="1"/>
          <w:bCs w:val="1"/>
        </w:rPr>
        <w:t xml:space="preserve">关于董事长助理工作计划例文汇总二</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关于董事长助理工作计划例文汇总三</w:t>
      </w:r>
    </w:p>
    <w:p>
      <w:pPr>
        <w:ind w:left="0" w:right="0" w:firstLine="560"/>
        <w:spacing w:before="450" w:after="450" w:line="312" w:lineRule="auto"/>
      </w:pPr>
      <w:r>
        <w:rPr>
          <w:rFonts w:ascii="宋体" w:hAnsi="宋体" w:eastAsia="宋体" w:cs="宋体"/>
          <w:color w:val="000"/>
          <w:sz w:val="28"/>
          <w:szCs w:val="28"/>
        </w:rPr>
        <w:t xml:space="preserve">作为董事长的助理，我明白自我的使命，更清楚自我需要努力，想要给董事长更多的帮忙，就必须要贡献出更多的力量，下头对个人的工作简单计划。</w:t>
      </w:r>
    </w:p>
    <w:p>
      <w:pPr>
        <w:ind w:left="0" w:right="0" w:firstLine="560"/>
        <w:spacing w:before="450" w:after="450" w:line="312" w:lineRule="auto"/>
      </w:pPr>
      <w:r>
        <w:rPr>
          <w:rFonts w:ascii="宋体" w:hAnsi="宋体" w:eastAsia="宋体" w:cs="宋体"/>
          <w:color w:val="000"/>
          <w:sz w:val="28"/>
          <w:szCs w:val="28"/>
        </w:rPr>
        <w:t xml:space="preserve">作为助理我要帮忙懂事长完成一些比较麻烦的工作琐事，因为董事长的时间有限，不可能面面俱到，所以在工作中，需要每一天加持做到认真准确的帮忙董事长准备好工作任务，每一天都必须要加强工作的进取性，既要展现自我的本事也要加大自我的工作，对于任何问题我都会做到认真完善，董事长需要的资料会在重要的会议中或其他时候都准备好保证需要的时候能够第一时间给董事长拿来。</w:t>
      </w:r>
    </w:p>
    <w:p>
      <w:pPr>
        <w:ind w:left="0" w:right="0" w:firstLine="560"/>
        <w:spacing w:before="450" w:after="450" w:line="312" w:lineRule="auto"/>
      </w:pPr>
      <w:r>
        <w:rPr>
          <w:rFonts w:ascii="宋体" w:hAnsi="宋体" w:eastAsia="宋体" w:cs="宋体"/>
          <w:color w:val="000"/>
          <w:sz w:val="28"/>
          <w:szCs w:val="28"/>
        </w:rPr>
        <w:t xml:space="preserve">在工作中，勤动手，多做，少说，毕竟董事长没有多少时间给我解释我要做的就是执行，按照董事长命令在最短的时间完成基本任务要求，少犯错，多做事认真的完成基本任务，用自我的汗水来展现自我的价值，同时多一份职责感，多一份担当，同时对董事长的时间要作出合理的拿牌，比如有什么重要会议需要参加，需要及时的通知领导及时参加，遇到任何问题都要第一时间完成工作的任务。保证能够在第一时间到达要求。</w:t>
      </w:r>
    </w:p>
    <w:p>
      <w:pPr>
        <w:ind w:left="0" w:right="0" w:firstLine="560"/>
        <w:spacing w:before="450" w:after="450" w:line="312" w:lineRule="auto"/>
      </w:pPr>
      <w:r>
        <w:rPr>
          <w:rFonts w:ascii="宋体" w:hAnsi="宋体" w:eastAsia="宋体" w:cs="宋体"/>
          <w:color w:val="000"/>
          <w:sz w:val="28"/>
          <w:szCs w:val="28"/>
        </w:rPr>
        <w:t xml:space="preserve">在助理这个岗位需要掌握的东西比其他人要多，不但要熟悉和了解各个不能的基本工作情景，还要掌握公司的一些基本的公祖要求，对于各个部门反馈的情景，需要实现多做调查，做好调查然后把调查报告一齐回报给董事长，让董事长减少时间浪费，加大对工作的认真和努力，不断提高工作任务，同时因为自身的学习任务需要加大学习，对于岗位工作技能的学习，对于办公软件的学习，还有各种需要加强的技能，见识广，还要本事足够，作为助理出了一些重要的时间短，其他时间是有的，着就能够让我们有个时间学习更多的知识至少保证我们在岗位上能够及时到达基本的工作本事。</w:t>
      </w:r>
    </w:p>
    <w:p>
      <w:pPr>
        <w:ind w:left="0" w:right="0" w:firstLine="560"/>
        <w:spacing w:before="450" w:after="450" w:line="312" w:lineRule="auto"/>
      </w:pPr>
      <w:r>
        <w:rPr>
          <w:rFonts w:ascii="宋体" w:hAnsi="宋体" w:eastAsia="宋体" w:cs="宋体"/>
          <w:color w:val="000"/>
          <w:sz w:val="28"/>
          <w:szCs w:val="28"/>
        </w:rPr>
        <w:t xml:space="preserve">很多时候我们要做的就是汇报，对于公司的一些基本情景做到回报准时，还要每到必须时间主动去把这些信息整理好，所以要及时与各个部门做好沟通和回报工作，任何问题都要第一时间反馈给董事长，但同时也要报一些没必要的任务，工作让部门自我完成，同时要把董事长下达的总规划报告给每个部门的总监让他妈呢过及时调整好工作，跟上公司的节奏，走的更远，走的更高，才能够完成基本的工作任务。同时要把各个部门的工作计划及时分布到各个岗位，监督和检查工作，掌握好基本的工作进度。</w:t>
      </w:r>
    </w:p>
    <w:p>
      <w:pPr>
        <w:ind w:left="0" w:right="0" w:firstLine="560"/>
        <w:spacing w:before="450" w:after="450" w:line="312" w:lineRule="auto"/>
      </w:pPr>
      <w:r>
        <w:rPr>
          <w:rFonts w:ascii="黑体" w:hAnsi="黑体" w:eastAsia="黑体" w:cs="黑体"/>
          <w:color w:val="000000"/>
          <w:sz w:val="36"/>
          <w:szCs w:val="36"/>
          <w:b w:val="1"/>
          <w:bCs w:val="1"/>
        </w:rPr>
        <w:t xml:space="preserve">关于董事长助理工作计划例文汇总四</w:t>
      </w:r>
    </w:p>
    <w:p>
      <w:pPr>
        <w:ind w:left="0" w:right="0" w:firstLine="560"/>
        <w:spacing w:before="450" w:after="450" w:line="312" w:lineRule="auto"/>
      </w:pPr>
      <w:r>
        <w:rPr>
          <w:rFonts w:ascii="宋体" w:hAnsi="宋体" w:eastAsia="宋体" w:cs="宋体"/>
          <w:color w:val="000"/>
          <w:sz w:val="28"/>
          <w:szCs w:val="28"/>
        </w:rPr>
        <w:t xml:space="preserve">一、董事会会议召开情况</w:t>
      </w:r>
    </w:p>
    <w:p>
      <w:pPr>
        <w:ind w:left="0" w:right="0" w:firstLine="560"/>
        <w:spacing w:before="450" w:after="450" w:line="312" w:lineRule="auto"/>
      </w:pPr>
      <w:r>
        <w:rPr>
          <w:rFonts w:ascii="宋体" w:hAnsi="宋体" w:eastAsia="宋体" w:cs="宋体"/>
          <w:color w:val="000"/>
          <w:sz w:val="28"/>
          <w:szCs w:val="28"/>
        </w:rPr>
        <w:t xml:space="preserve">云南城投置业股份有限公司(下称“公司”)第七届董事会第十一次会议通知及材料于20xx年9月9日以传真和邮件的形式发出，会议于20xx年9月12日以通讯表决的方式举行。与会董事共同推举董事许雷先生主持会议，应参加会议的董事7名，实际参加会议的董事7名。会议符合《公司法》和《公司章程》规定。</w:t>
      </w:r>
    </w:p>
    <w:p>
      <w:pPr>
        <w:ind w:left="0" w:right="0" w:firstLine="560"/>
        <w:spacing w:before="450" w:after="450" w:line="312" w:lineRule="auto"/>
      </w:pPr>
      <w:r>
        <w:rPr>
          <w:rFonts w:ascii="宋体" w:hAnsi="宋体" w:eastAsia="宋体" w:cs="宋体"/>
          <w:color w:val="000"/>
          <w:sz w:val="28"/>
          <w:szCs w:val="28"/>
        </w:rPr>
        <w:t xml:space="preserve">二、董事会会议审议情况</w:t>
      </w:r>
    </w:p>
    <w:p>
      <w:pPr>
        <w:ind w:left="0" w:right="0" w:firstLine="560"/>
        <w:spacing w:before="450" w:after="450" w:line="312" w:lineRule="auto"/>
      </w:pPr>
      <w:r>
        <w:rPr>
          <w:rFonts w:ascii="宋体" w:hAnsi="宋体" w:eastAsia="宋体" w:cs="宋体"/>
          <w:color w:val="000"/>
          <w:sz w:val="28"/>
          <w:szCs w:val="28"/>
        </w:rPr>
        <w:t xml:space="preserve">1、会议以7票同意，0票反对，0票弃权，一致通过《关于选举公司董事长的议案》。</w:t>
      </w:r>
    </w:p>
    <w:p>
      <w:pPr>
        <w:ind w:left="0" w:right="0" w:firstLine="560"/>
        <w:spacing w:before="450" w:after="450" w:line="312" w:lineRule="auto"/>
      </w:pPr>
      <w:r>
        <w:rPr>
          <w:rFonts w:ascii="宋体" w:hAnsi="宋体" w:eastAsia="宋体" w:cs="宋体"/>
          <w:color w:val="000"/>
          <w:sz w:val="28"/>
          <w:szCs w:val="28"/>
        </w:rPr>
        <w:t xml:space="preserve">同意选举许雷先生担任公司第七届董事会董事长。(许雷先生简历详见附件)</w:t>
      </w:r>
    </w:p>
    <w:p>
      <w:pPr>
        <w:ind w:left="0" w:right="0" w:firstLine="560"/>
        <w:spacing w:before="450" w:after="450" w:line="312" w:lineRule="auto"/>
      </w:pPr>
      <w:r>
        <w:rPr>
          <w:rFonts w:ascii="宋体" w:hAnsi="宋体" w:eastAsia="宋体" w:cs="宋体"/>
          <w:color w:val="000"/>
          <w:sz w:val="28"/>
          <w:szCs w:val="28"/>
        </w:rPr>
        <w:t xml:space="preserve">2、会议以7票同意，0票反对，0票弃权，一致通过《关于调整公司第七届董事会专门委员会的议案》。</w:t>
      </w:r>
    </w:p>
    <w:p>
      <w:pPr>
        <w:ind w:left="0" w:right="0" w:firstLine="560"/>
        <w:spacing w:before="450" w:after="450" w:line="312" w:lineRule="auto"/>
      </w:pPr>
      <w:r>
        <w:rPr>
          <w:rFonts w:ascii="宋体" w:hAnsi="宋体" w:eastAsia="宋体" w:cs="宋体"/>
          <w:color w:val="000"/>
          <w:sz w:val="28"/>
          <w:szCs w:val="28"/>
        </w:rPr>
        <w:t xml:space="preserve">公司第七届董事会各专门委员会进行如下调整:</w:t>
      </w:r>
    </w:p>
    <w:p>
      <w:pPr>
        <w:ind w:left="0" w:right="0" w:firstLine="560"/>
        <w:spacing w:before="450" w:after="450" w:line="312" w:lineRule="auto"/>
      </w:pPr>
      <w:r>
        <w:rPr>
          <w:rFonts w:ascii="宋体" w:hAnsi="宋体" w:eastAsia="宋体" w:cs="宋体"/>
          <w:color w:val="000"/>
          <w:sz w:val="28"/>
          <w:szCs w:val="28"/>
        </w:rPr>
        <w:t xml:space="preserve">(1)原“战略及风险管理委员会委员:刘猛、钟彬、朱锦余、孙钢宏、张萍、余劲民、栗亭倩”;委员会召集人:“刘猛”。</w:t>
      </w:r>
    </w:p>
    <w:p>
      <w:pPr>
        <w:ind w:left="0" w:right="0" w:firstLine="560"/>
        <w:spacing w:before="450" w:after="450" w:line="312" w:lineRule="auto"/>
      </w:pPr>
      <w:r>
        <w:rPr>
          <w:rFonts w:ascii="宋体" w:hAnsi="宋体" w:eastAsia="宋体" w:cs="宋体"/>
          <w:color w:val="000"/>
          <w:sz w:val="28"/>
          <w:szCs w:val="28"/>
        </w:rPr>
        <w:t xml:space="preserve">调整为:“战略及风险管理委员会委员:许雷、钟彬、朱锦余、孙钢宏、张萍、余劲民、栗亭倩;委员会召集人:许雷”。</w:t>
      </w:r>
    </w:p>
    <w:p>
      <w:pPr>
        <w:ind w:left="0" w:right="0" w:firstLine="560"/>
        <w:spacing w:before="450" w:after="450" w:line="312" w:lineRule="auto"/>
      </w:pPr>
      <w:r>
        <w:rPr>
          <w:rFonts w:ascii="宋体" w:hAnsi="宋体" w:eastAsia="宋体" w:cs="宋体"/>
          <w:color w:val="000"/>
          <w:sz w:val="28"/>
          <w:szCs w:val="28"/>
        </w:rPr>
        <w:t xml:space="preserve">(2)原“提名委员会委员:孙钢宏、朱锦余、钟彬、刘猛、余劲民”;委员会召集人:“孙钢宏”。</w:t>
      </w:r>
    </w:p>
    <w:p>
      <w:pPr>
        <w:ind w:left="0" w:right="0" w:firstLine="560"/>
        <w:spacing w:before="450" w:after="450" w:line="312" w:lineRule="auto"/>
      </w:pPr>
      <w:r>
        <w:rPr>
          <w:rFonts w:ascii="宋体" w:hAnsi="宋体" w:eastAsia="宋体" w:cs="宋体"/>
          <w:color w:val="000"/>
          <w:sz w:val="28"/>
          <w:szCs w:val="28"/>
        </w:rPr>
        <w:t xml:space="preserve">调整为:“提名委员会委员:孙钢宏、朱锦余、钟彬、许雷、余劲民;委员会召集人:孙钢宏”。</w:t>
      </w:r>
    </w:p>
    <w:p>
      <w:pPr>
        <w:ind w:left="0" w:right="0" w:firstLine="560"/>
        <w:spacing w:before="450" w:after="450" w:line="312" w:lineRule="auto"/>
      </w:pPr>
      <w:r>
        <w:rPr>
          <w:rFonts w:ascii="宋体" w:hAnsi="宋体" w:eastAsia="宋体" w:cs="宋体"/>
          <w:color w:val="000"/>
          <w:sz w:val="28"/>
          <w:szCs w:val="28"/>
        </w:rPr>
        <w:t xml:space="preserve">(3)原“薪酬与考核委员会委员:钟彬、朱锦余、孙钢宏、刘猛、栗亭倩”;委员会召集人:“钟彬”。</w:t>
      </w:r>
    </w:p>
    <w:p>
      <w:pPr>
        <w:ind w:left="0" w:right="0" w:firstLine="560"/>
        <w:spacing w:before="450" w:after="450" w:line="312" w:lineRule="auto"/>
      </w:pPr>
      <w:r>
        <w:rPr>
          <w:rFonts w:ascii="宋体" w:hAnsi="宋体" w:eastAsia="宋体" w:cs="宋体"/>
          <w:color w:val="000"/>
          <w:sz w:val="28"/>
          <w:szCs w:val="28"/>
        </w:rPr>
        <w:t xml:space="preserve">调整为:“薪酬与考核委员会委员:钟彬、朱锦余、孙钢宏、许雷、栗亭倩;委员会召集人:钟彬”。</w:t>
      </w:r>
    </w:p>
    <w:p>
      <w:pPr>
        <w:ind w:left="0" w:right="0" w:firstLine="560"/>
        <w:spacing w:before="450" w:after="450" w:line="312" w:lineRule="auto"/>
      </w:pPr>
      <w:r>
        <w:rPr>
          <w:rFonts w:ascii="宋体" w:hAnsi="宋体" w:eastAsia="宋体" w:cs="宋体"/>
          <w:color w:val="000"/>
          <w:sz w:val="28"/>
          <w:szCs w:val="28"/>
        </w:rPr>
        <w:t xml:space="preserve">(4)审计委员会成员未发生变化，仍为：“审计委员会委员:朱锦余、钟彬、孙钢宏、张萍、余劲民”;委员会召集人:“朱锦余”。</w:t>
      </w:r>
    </w:p>
    <w:p>
      <w:pPr>
        <w:ind w:left="0" w:right="0" w:firstLine="560"/>
        <w:spacing w:before="450" w:after="450" w:line="312" w:lineRule="auto"/>
      </w:pPr>
      <w:r>
        <w:rPr>
          <w:rFonts w:ascii="宋体" w:hAnsi="宋体" w:eastAsia="宋体" w:cs="宋体"/>
          <w:color w:val="000"/>
          <w:sz w:val="28"/>
          <w:szCs w:val="28"/>
        </w:rPr>
        <w:t xml:space="preserve">3、会议以7票同意，0票反对，0票弃权，一致通过《关于公司签订补充协议的议案》。</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和《上海证券交易所上市公司关联交易实施指引》的相关规定，因公司为西安东智房地产有限公司提供大于所持股权比例的股东借款，故本次交易构成关联交易。因公司董事与本次关联交易事项均无关联关系，故无需回避表决。</w:t>
      </w:r>
    </w:p>
    <w:p>
      <w:pPr>
        <w:ind w:left="0" w:right="0" w:firstLine="560"/>
        <w:spacing w:before="450" w:after="450" w:line="312" w:lineRule="auto"/>
      </w:pPr>
      <w:r>
        <w:rPr>
          <w:rFonts w:ascii="宋体" w:hAnsi="宋体" w:eastAsia="宋体" w:cs="宋体"/>
          <w:color w:val="000"/>
          <w:sz w:val="28"/>
          <w:szCs w:val="28"/>
        </w:rPr>
        <w:t xml:space="preserve">具体事宜详见公司同日在上海证券交易所网站和《上海证券报》、《中国证券报》、《证券时报》、《证券日报》上刊登的临20xx-075号《云南城投置业股份有限公司关于公司签订补充协议的公告》。</w:t>
      </w:r>
    </w:p>
    <w:p>
      <w:pPr>
        <w:ind w:left="0" w:right="0" w:firstLine="560"/>
        <w:spacing w:before="450" w:after="450" w:line="312" w:lineRule="auto"/>
      </w:pPr>
      <w:r>
        <w:rPr>
          <w:rFonts w:ascii="宋体" w:hAnsi="宋体" w:eastAsia="宋体" w:cs="宋体"/>
          <w:color w:val="000"/>
          <w:sz w:val="28"/>
          <w:szCs w:val="28"/>
        </w:rPr>
        <w:t xml:space="preserve">4、会议以7票同意，0票反对，0票弃权，一致通过《关于公司控股子公司拟放弃重庆城海实业发展有限公司股权优先购买权的议案》。</w:t>
      </w:r>
    </w:p>
    <w:p>
      <w:pPr>
        <w:ind w:left="0" w:right="0" w:firstLine="560"/>
        <w:spacing w:before="450" w:after="450" w:line="312" w:lineRule="auto"/>
      </w:pPr>
      <w:r>
        <w:rPr>
          <w:rFonts w:ascii="宋体" w:hAnsi="宋体" w:eastAsia="宋体" w:cs="宋体"/>
          <w:color w:val="000"/>
          <w:sz w:val="28"/>
          <w:szCs w:val="28"/>
        </w:rPr>
        <w:t xml:space="preserve">同意公司控股子公司昆明城海房地产开发有限公司放弃对重庆城海实业发展有限公司17.5%股权的优先购买权。</w:t>
      </w:r>
    </w:p>
    <w:p>
      <w:pPr>
        <w:ind w:left="0" w:right="0" w:firstLine="560"/>
        <w:spacing w:before="450" w:after="450" w:line="312" w:lineRule="auto"/>
      </w:pPr>
      <w:r>
        <w:rPr>
          <w:rFonts w:ascii="宋体" w:hAnsi="宋体" w:eastAsia="宋体" w:cs="宋体"/>
          <w:color w:val="000"/>
          <w:sz w:val="28"/>
          <w:szCs w:val="28"/>
        </w:rPr>
        <w:t xml:space="preserve">三、公司独立董事对《关于公司签订补充协议的议案》发表了事前认可意见和独立意见;公司董事会战略及风险管理委员会、审计委员会亦对本次会议中相关议案进行了审议。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置业股份有限公司董事会</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2025-04-02T15:47:50+08:00</dcterms:created>
  <dcterms:modified xsi:type="dcterms:W3CDTF">2025-04-02T15:47:50+08:00</dcterms:modified>
</cp:coreProperties>
</file>

<file path=docProps/custom.xml><?xml version="1.0" encoding="utf-8"?>
<Properties xmlns="http://schemas.openxmlformats.org/officeDocument/2006/custom-properties" xmlns:vt="http://schemas.openxmlformats.org/officeDocument/2006/docPropsVTypes"/>
</file>