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精选精简私立学校老师辞职报告申请书如何写(2篇)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精简私立学校老师辞职报告申请书如何写一一、加强自我廉洁自律教育和职业道德教育是否廉洁自律和职业道德的高低、思想品德的好坏直接影响护士的素质和形象，因此，在一年中的各次廉政教育和技能培训后，我理解了要坚持“廉洁自律、严格执法、热情服务”的...</w:t>
      </w:r>
    </w:p>
    <w:p>
      <w:pPr>
        <w:ind w:left="0" w:right="0" w:firstLine="560"/>
        <w:spacing w:before="450" w:after="450" w:line="312" w:lineRule="auto"/>
      </w:pPr>
      <w:r>
        <w:rPr>
          <w:rFonts w:ascii="黑体" w:hAnsi="黑体" w:eastAsia="黑体" w:cs="黑体"/>
          <w:color w:val="000000"/>
          <w:sz w:val="36"/>
          <w:szCs w:val="36"/>
          <w:b w:val="1"/>
          <w:bCs w:val="1"/>
        </w:rPr>
        <w:t xml:space="preserve">精选精简私立学校老师辞职报告申请书如何写一</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护士年终述职报告精简8[_TAG_h2]精选精简私立学校老师辞职报告申请书如何写二</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w:t>
      </w:r>
    </w:p>
    <w:p>
      <w:pPr>
        <w:ind w:left="0" w:right="0" w:firstLine="560"/>
        <w:spacing w:before="450" w:after="450" w:line="312" w:lineRule="auto"/>
      </w:pPr>
      <w:r>
        <w:rPr>
          <w:rFonts w:ascii="宋体" w:hAnsi="宋体" w:eastAsia="宋体" w:cs="宋体"/>
          <w:color w:val="000"/>
          <w:sz w:val="28"/>
          <w:szCs w:val="28"/>
        </w:rPr>
        <w:t xml:space="preserve">现将我在20__年的工作向大家做一个汇报：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在20__年里，在这一年中我们经历了很多，有快乐、有伤悲、有遗憾等等。一年中，在我和主任共同努力及全科人员积极配合下，基本完成医院下达的任务。我们共接受入院病人__人。其中平产__例、手术__例、妇科手术__例，全年科室总收入约__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今后的目标：如果我有幸在20__年继续得到大家的信任，那么在今后的工作中，我将加倍努力工作，努力在科室护理队伍中：以身作则，起表率作用。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护士年终述职报告精简2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2025-04-29T08:11:59+08:00</dcterms:created>
  <dcterms:modified xsi:type="dcterms:W3CDTF">2025-04-29T08:11:59+08:00</dcterms:modified>
</cp:coreProperties>
</file>

<file path=docProps/custom.xml><?xml version="1.0" encoding="utf-8"?>
<Properties xmlns="http://schemas.openxmlformats.org/officeDocument/2006/custom-properties" xmlns:vt="http://schemas.openxmlformats.org/officeDocument/2006/docPropsVTypes"/>
</file>