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2024年工程项目辞职报告(三篇)</w:t>
      </w:r>
      <w:bookmarkEnd w:id="1"/>
    </w:p>
    <w:p>
      <w:pPr>
        <w:jc w:val="center"/>
        <w:spacing w:before="0" w:after="450"/>
      </w:pPr>
      <w:r>
        <w:rPr>
          <w:rFonts w:ascii="Arial" w:hAnsi="Arial" w:eastAsia="Arial" w:cs="Arial"/>
          <w:color w:val="999999"/>
          <w:sz w:val="20"/>
          <w:szCs w:val="20"/>
        </w:rPr>
        <w:t xml:space="preserve">来源：网络  作者：星月相依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工程项目辞职报告一你好!一、公司的多个楼号巳进入工程主体决算阶段，以我目前的身份不适合叁与这项工作，不管我做出何种决策，受伤的总是我自己，我在心理上承受不了这么大的压力，我怕自己崩溃。二、目前xx项目部己从年初最艰难的时期渡过，各开工楼号基...</w:t>
      </w:r>
    </w:p>
    <w:p>
      <w:pPr>
        <w:ind w:left="0" w:right="0" w:firstLine="560"/>
        <w:spacing w:before="450" w:after="450" w:line="312" w:lineRule="auto"/>
      </w:pPr>
      <w:r>
        <w:rPr>
          <w:rFonts w:ascii="黑体" w:hAnsi="黑体" w:eastAsia="黑体" w:cs="黑体"/>
          <w:color w:val="000000"/>
          <w:sz w:val="36"/>
          <w:szCs w:val="36"/>
          <w:b w:val="1"/>
          <w:bCs w:val="1"/>
        </w:rPr>
        <w:t xml:space="preserve">工程项目辞职报告一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一、公司的多个楼号巳进入工程主体决算阶段，以我目前的身份不适合叁与这项工作，不管我做出何种决策，受伤的总是我自己，我在心理上承受不了这么大的压力，我怕自己崩溃。</w:t>
      </w:r>
    </w:p>
    <w:p>
      <w:pPr>
        <w:ind w:left="0" w:right="0" w:firstLine="560"/>
        <w:spacing w:before="450" w:after="450" w:line="312" w:lineRule="auto"/>
      </w:pPr>
      <w:r>
        <w:rPr>
          <w:rFonts w:ascii="宋体" w:hAnsi="宋体" w:eastAsia="宋体" w:cs="宋体"/>
          <w:color w:val="000"/>
          <w:sz w:val="28"/>
          <w:szCs w:val="28"/>
        </w:rPr>
        <w:t xml:space="preserve">二、目前xx项目部己从年初最艰难的时期渡过，各开工楼号基本上己进入正常施工阶段，各购房单位也都有积极配合的态度，拆迁安置工作我想在你亲自关注下也能很快步入正规。但项目经营思路和策略上我的思想和公司不能同步，特别是在管理方法上我感到非常不能适应。</w:t>
      </w:r>
    </w:p>
    <w:p>
      <w:pPr>
        <w:ind w:left="0" w:right="0" w:firstLine="560"/>
        <w:spacing w:before="450" w:after="450" w:line="312" w:lineRule="auto"/>
      </w:pPr>
      <w:r>
        <w:rPr>
          <w:rFonts w:ascii="宋体" w:hAnsi="宋体" w:eastAsia="宋体" w:cs="宋体"/>
          <w:color w:val="000"/>
          <w:sz w:val="28"/>
          <w:szCs w:val="28"/>
        </w:rPr>
        <w:t xml:space="preserve">三、个人身体原因，我在今年四月份的体检中查出巳有糖尿病早期症状，我的体重己从年初的90公斤下降到现在的72公斤，我的身体状况己承受不了公司交给我的重担，我想辞职后入院冶疗。</w:t>
      </w:r>
    </w:p>
    <w:p>
      <w:pPr>
        <w:ind w:left="0" w:right="0" w:firstLine="560"/>
        <w:spacing w:before="450" w:after="450" w:line="312" w:lineRule="auto"/>
      </w:pPr>
      <w:r>
        <w:rPr>
          <w:rFonts w:ascii="宋体" w:hAnsi="宋体" w:eastAsia="宋体" w:cs="宋体"/>
          <w:color w:val="000"/>
          <w:sz w:val="28"/>
          <w:szCs w:val="28"/>
        </w:rPr>
        <w:t xml:space="preserve">基于以上原因，我认为自己己不适合做xx项目部的负责人、决定辞去xx项目部总经理一职。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工程项目辞职报告二</w:t>
      </w:r>
    </w:p>
    <w:p>
      <w:pPr>
        <w:ind w:left="0" w:right="0" w:firstLine="560"/>
        <w:spacing w:before="450" w:after="450" w:line="312" w:lineRule="auto"/>
      </w:pPr>
      <w:r>
        <w:rPr>
          <w:rFonts w:ascii="宋体" w:hAnsi="宋体" w:eastAsia="宋体" w:cs="宋体"/>
          <w:color w:val="000"/>
          <w:sz w:val="28"/>
          <w:szCs w:val="28"/>
        </w:rPr>
        <w:t xml:space="preserve">县城市文化广场是我县既造福当代、又利在千秋的一项德政工程、民心工程。该工程项目位于县城南二环路与中都大街交汇处，实际占地70641.63平方米。县委县政府对该工程十分重视，建设局专门成立了现场指挥部，负责整个工程的具体实施，进行内外协调、技术指导和质量监督。该工程由北京清华城市规划设计研究院规划设计，通过公开招标方式，由山东百卉园林科技有限公司中标承建。广场总投资1257.61万元，于7月7日开工建设，7月1日竣工。</w:t>
      </w:r>
    </w:p>
    <w:p>
      <w:pPr>
        <w:ind w:left="0" w:right="0" w:firstLine="560"/>
        <w:spacing w:before="450" w:after="450" w:line="312" w:lineRule="auto"/>
      </w:pPr>
      <w:r>
        <w:rPr>
          <w:rFonts w:ascii="宋体" w:hAnsi="宋体" w:eastAsia="宋体" w:cs="宋体"/>
          <w:color w:val="000"/>
          <w:sz w:val="28"/>
          <w:szCs w:val="28"/>
        </w:rPr>
        <w:t xml:space="preserve">该工程在设计过程中充分整合了我县浓厚的文化资源，规划设计了释文化园、儒文化园、运河文化园、当代文化园四个园区，成为展示特色文化的窗口、宣传文化旅游的城市名片、青少年教育基地，同时，也为城区居民提供了游玩娱乐、休闲健身、怡情养性的美好去处。</w:t>
      </w:r>
    </w:p>
    <w:p>
      <w:pPr>
        <w:ind w:left="0" w:right="0" w:firstLine="560"/>
        <w:spacing w:before="450" w:after="450" w:line="312" w:lineRule="auto"/>
      </w:pPr>
      <w:r>
        <w:rPr>
          <w:rFonts w:ascii="宋体" w:hAnsi="宋体" w:eastAsia="宋体" w:cs="宋体"/>
          <w:color w:val="000"/>
          <w:sz w:val="28"/>
          <w:szCs w:val="28"/>
        </w:rPr>
        <w:t xml:space="preserve">广场整体工程完成硬化铺装17243.75平方米，绿化工程面积49201.52平方米，水池面积4196.36平方米，铺设地下电缆11320米、排水管道201.1米，供水管道3762.1米，安装立柱式草坪灯、激光射灯、投光灯、地灯等灯具736盏，并形成了供电自控系统，功能齐全。</w:t>
      </w:r>
    </w:p>
    <w:p>
      <w:pPr>
        <w:ind w:left="0" w:right="0" w:firstLine="560"/>
        <w:spacing w:before="450" w:after="450" w:line="312" w:lineRule="auto"/>
      </w:pPr>
      <w:r>
        <w:rPr>
          <w:rFonts w:ascii="宋体" w:hAnsi="宋体" w:eastAsia="宋体" w:cs="宋体"/>
          <w:color w:val="000"/>
          <w:sz w:val="28"/>
          <w:szCs w:val="28"/>
        </w:rPr>
        <w:t xml:space="preserve">此次审计，审计组严格按照《审计法》、《审计机关国家建设项目审计准则》的规定，在进行充分细致的审前调查的基础上，制定了切合实际的审计实施方案，采取了必要的审计程序和适当的方法。充分应用计算机审计与互连网技术，使用了《审计底稿处理系统》和《建审系统》。根据县政府要求，审计组对该工程进行了现场跟踪，并委派一人现场蹲点，对隐蔽工程进行现场记录，从源头上取得第一手资料。针对施工变更大，工程项目多的实际，以施工图纸为参考资料，审计人员与甲、乙双方共同对整个工程进行实测实量，确定了工程量，并根据甲乙双方考察所签订的材料价格，最终合理确定了工程造价。据统计，这次审计共投入120个工作日，召开座谈会3次，查阅凭证8本，帐薄4本，审计工程结算书40余份，通过全体审计组成员的共同努力，圆满完成了本次审计任务。</w:t>
      </w:r>
    </w:p>
    <w:p>
      <w:pPr>
        <w:ind w:left="0" w:right="0" w:firstLine="560"/>
        <w:spacing w:before="450" w:after="450" w:line="312" w:lineRule="auto"/>
      </w:pPr>
      <w:r>
        <w:rPr>
          <w:rFonts w:ascii="宋体" w:hAnsi="宋体" w:eastAsia="宋体" w:cs="宋体"/>
          <w:color w:val="000"/>
          <w:sz w:val="28"/>
          <w:szCs w:val="28"/>
        </w:rPr>
        <w:t xml:space="preserve">1、工程投资总额</w:t>
      </w:r>
    </w:p>
    <w:p>
      <w:pPr>
        <w:ind w:left="0" w:right="0" w:firstLine="560"/>
        <w:spacing w:before="450" w:after="450" w:line="312" w:lineRule="auto"/>
      </w:pPr>
      <w:r>
        <w:rPr>
          <w:rFonts w:ascii="宋体" w:hAnsi="宋体" w:eastAsia="宋体" w:cs="宋体"/>
          <w:color w:val="000"/>
          <w:sz w:val="28"/>
          <w:szCs w:val="28"/>
        </w:rPr>
        <w:t xml:space="preserve">经审计核实，该工程投资总额为1257.61万元，其中：广场、路面硬化镶贴148.89万元，绿化工程191.94万元，水池子121.53万元，经卷、竹简303.13万元，广场电气99.77万元，给排水40.13万元，人行道及卷简前后种植砖68.80万元，莲花雕塑93.31万元，膜结构25.27万元，顶管14.64万元，旗杆2.37万元，彩色喷泉16.99万元，户外广告牌46.55万元，景观塔26.74万元，管理室4.20万元，拱、平桥13.96万元，变压器12.00万元，其他零星工程17.39万元，征集文联费用10.00万元。</w:t>
      </w:r>
    </w:p>
    <w:p>
      <w:pPr>
        <w:ind w:left="0" w:right="0" w:firstLine="560"/>
        <w:spacing w:before="450" w:after="450" w:line="312" w:lineRule="auto"/>
      </w:pPr>
      <w:r>
        <w:rPr>
          <w:rFonts w:ascii="宋体" w:hAnsi="宋体" w:eastAsia="宋体" w:cs="宋体"/>
          <w:color w:val="000"/>
          <w:sz w:val="28"/>
          <w:szCs w:val="28"/>
        </w:rPr>
        <w:t xml:space="preserve">2、资金来源及工程支出情况</w:t>
      </w:r>
    </w:p>
    <w:p>
      <w:pPr>
        <w:ind w:left="0" w:right="0" w:firstLine="560"/>
        <w:spacing w:before="450" w:after="450" w:line="312" w:lineRule="auto"/>
      </w:pPr>
      <w:r>
        <w:rPr>
          <w:rFonts w:ascii="宋体" w:hAnsi="宋体" w:eastAsia="宋体" w:cs="宋体"/>
          <w:color w:val="000"/>
          <w:sz w:val="28"/>
          <w:szCs w:val="28"/>
        </w:rPr>
        <w:t xml:space="preserve">截止到审计日，资金来源共计470万元，全部为政府的财政拨款。已完成工程支出470万元，其中：预付山东百卉园林科技有限公司448万元，支电力公司变压器工程款12万元，支征集文联费用10万元。</w:t>
      </w:r>
    </w:p>
    <w:p>
      <w:pPr>
        <w:ind w:left="0" w:right="0" w:firstLine="560"/>
        <w:spacing w:before="450" w:after="450" w:line="312" w:lineRule="auto"/>
      </w:pPr>
      <w:r>
        <w:rPr>
          <w:rFonts w:ascii="宋体" w:hAnsi="宋体" w:eastAsia="宋体" w:cs="宋体"/>
          <w:color w:val="000"/>
          <w:sz w:val="28"/>
          <w:szCs w:val="28"/>
        </w:rPr>
        <w:t xml:space="preserve">3、工程结算造价审核情况</w:t>
      </w:r>
    </w:p>
    <w:p>
      <w:pPr>
        <w:ind w:left="0" w:right="0" w:firstLine="560"/>
        <w:spacing w:before="450" w:after="450" w:line="312" w:lineRule="auto"/>
      </w:pPr>
      <w:r>
        <w:rPr>
          <w:rFonts w:ascii="宋体" w:hAnsi="宋体" w:eastAsia="宋体" w:cs="宋体"/>
          <w:color w:val="000"/>
          <w:sz w:val="28"/>
          <w:szCs w:val="28"/>
        </w:rPr>
        <w:t xml:space="preserve">根据山东百卉园林科技有限公司提供的结算资料及审计跟踪记录，甲乙双方考察确定的`材料价格及有关文件规定，工程结算审计结果如下:原报结算造价16894603.41元，审定后结算造价12356112.65元，审减金额4538490.76元，审减率26.86％。</w:t>
      </w:r>
    </w:p>
    <w:p>
      <w:pPr>
        <w:ind w:left="0" w:right="0" w:firstLine="560"/>
        <w:spacing w:before="450" w:after="450" w:line="312" w:lineRule="auto"/>
      </w:pPr>
      <w:r>
        <w:rPr>
          <w:rFonts w:ascii="宋体" w:hAnsi="宋体" w:eastAsia="宋体" w:cs="宋体"/>
          <w:color w:val="000"/>
          <w:sz w:val="28"/>
          <w:szCs w:val="28"/>
        </w:rPr>
        <w:t xml:space="preserve">4、资金缺口情况</w:t>
      </w:r>
    </w:p>
    <w:p>
      <w:pPr>
        <w:ind w:left="0" w:right="0" w:firstLine="560"/>
        <w:spacing w:before="450" w:after="450" w:line="312" w:lineRule="auto"/>
      </w:pPr>
      <w:r>
        <w:rPr>
          <w:rFonts w:ascii="宋体" w:hAnsi="宋体" w:eastAsia="宋体" w:cs="宋体"/>
          <w:color w:val="000"/>
          <w:sz w:val="28"/>
          <w:szCs w:val="28"/>
        </w:rPr>
        <w:t xml:space="preserve">该工程项目投资总额为1257.61万元。截至到审计日，已到位资金470万元，资金缺口787.61万元。</w:t>
      </w:r>
    </w:p>
    <w:p>
      <w:pPr>
        <w:ind w:left="0" w:right="0" w:firstLine="560"/>
        <w:spacing w:before="450" w:after="450" w:line="312" w:lineRule="auto"/>
      </w:pPr>
      <w:r>
        <w:rPr>
          <w:rFonts w:ascii="宋体" w:hAnsi="宋体" w:eastAsia="宋体" w:cs="宋体"/>
          <w:color w:val="000"/>
          <w:sz w:val="28"/>
          <w:szCs w:val="28"/>
        </w:rPr>
        <w:t xml:space="preserve">经审计认为，县建设局及山东百卉园林科技有限公司在县委、县政府的正确领导下，在该项目建设中高标准、严要求，克服时间紧、任务重、资金短缺的困难，积极组织施工，加班加点，昼夜奋战，使整个项目建设顺利完成。新建成的城市文化广场布局严谨、景观丰富、交相辉映、独具特色，形成了我县面积最大、文化品位极高、功能设施齐全、环境优美怡人的城市大客厅。为我县的城市建设乃至经济发展将会起到积极的推动作用。但在工程建设过程中还存有工程合同的签订不够规范；有些隐蔽工程签证不够及时；苗木栽植死亡率过高；工程投资规模超概算的问题，望在以后的工程建设和管理中加以改进和提高。</w:t>
      </w:r>
    </w:p>
    <w:p>
      <w:pPr>
        <w:ind w:left="0" w:right="0" w:firstLine="560"/>
        <w:spacing w:before="450" w:after="450" w:line="312" w:lineRule="auto"/>
      </w:pPr>
      <w:r>
        <w:rPr>
          <w:rFonts w:ascii="宋体" w:hAnsi="宋体" w:eastAsia="宋体" w:cs="宋体"/>
          <w:color w:val="000"/>
          <w:sz w:val="28"/>
          <w:szCs w:val="28"/>
        </w:rPr>
        <w:t xml:space="preserve">根据工程审计情况，对以后的工作提出以下建议：</w:t>
      </w:r>
    </w:p>
    <w:p>
      <w:pPr>
        <w:ind w:left="0" w:right="0" w:firstLine="560"/>
        <w:spacing w:before="450" w:after="450" w:line="312" w:lineRule="auto"/>
      </w:pPr>
      <w:r>
        <w:rPr>
          <w:rFonts w:ascii="宋体" w:hAnsi="宋体" w:eastAsia="宋体" w:cs="宋体"/>
          <w:color w:val="000"/>
          <w:sz w:val="28"/>
          <w:szCs w:val="28"/>
        </w:rPr>
        <w:t xml:space="preserve">1、慎重签订施工合同涉价条款。建设双方均应高度重视合同涉价条款的订立，严格按照《建设工程施工合同条件》和《建设工程施工合同协议条款》的规定签订合同。措辞上要仔细斟酌，语言要周密，双方责任权力明确具体，尤其涉及工程结算的有关问题，均应在合同中加以明确，防止出现歧义，以免结算审计时带来争议和困难。</w:t>
      </w:r>
    </w:p>
    <w:p>
      <w:pPr>
        <w:ind w:left="0" w:right="0" w:firstLine="560"/>
        <w:spacing w:before="450" w:after="450" w:line="312" w:lineRule="auto"/>
      </w:pPr>
      <w:r>
        <w:rPr>
          <w:rFonts w:ascii="宋体" w:hAnsi="宋体" w:eastAsia="宋体" w:cs="宋体"/>
          <w:color w:val="000"/>
          <w:sz w:val="28"/>
          <w:szCs w:val="28"/>
        </w:rPr>
        <w:t xml:space="preserve">2、加强对文化广场的日常管理和维护，减少苗木的死亡率，并适时做好苗木的补种工作，使文化广场确实发挥应有的美化效益、净化效益和文化效益。</w:t>
      </w:r>
    </w:p>
    <w:p>
      <w:pPr>
        <w:ind w:left="0" w:right="0" w:firstLine="560"/>
        <w:spacing w:before="450" w:after="450" w:line="312" w:lineRule="auto"/>
      </w:pPr>
      <w:r>
        <w:rPr>
          <w:rFonts w:ascii="宋体" w:hAnsi="宋体" w:eastAsia="宋体" w:cs="宋体"/>
          <w:color w:val="000"/>
          <w:sz w:val="28"/>
          <w:szCs w:val="28"/>
        </w:rPr>
        <w:t xml:space="preserve">3、财政部门应积极筹措资金，弥补资金缺口。建设局应积极做好有关税金的代扣代缴工作，同时扣缴有关城建规费。</w:t>
      </w:r>
    </w:p>
    <w:p>
      <w:pPr>
        <w:ind w:left="0" w:right="0" w:firstLine="560"/>
        <w:spacing w:before="450" w:after="450" w:line="312" w:lineRule="auto"/>
      </w:pPr>
      <w:r>
        <w:rPr>
          <w:rFonts w:ascii="宋体" w:hAnsi="宋体" w:eastAsia="宋体" w:cs="宋体"/>
          <w:color w:val="000"/>
          <w:sz w:val="28"/>
          <w:szCs w:val="28"/>
        </w:rPr>
        <w:t xml:space="preserve">4、进一步加强计划管理，细化可行性研究，强化概算约束，同时进一步加强政府投资项目的法制化建设，建立健全“决算科学、投向合理、运作规范、监督严格”的投资项目管理机制。使政府投资项目管理有法可依、有章可循。</w:t>
      </w:r>
    </w:p>
    <w:p>
      <w:pPr>
        <w:ind w:left="0" w:right="0" w:firstLine="560"/>
        <w:spacing w:before="450" w:after="450" w:line="312" w:lineRule="auto"/>
      </w:pPr>
      <w:r>
        <w:rPr>
          <w:rFonts w:ascii="黑体" w:hAnsi="黑体" w:eastAsia="黑体" w:cs="黑体"/>
          <w:color w:val="000000"/>
          <w:sz w:val="36"/>
          <w:szCs w:val="36"/>
          <w:b w:val="1"/>
          <w:bCs w:val="1"/>
        </w:rPr>
        <w:t xml:space="preserve">工程项目辞职报告三</w:t>
      </w:r>
    </w:p>
    <w:p>
      <w:pPr>
        <w:ind w:left="0" w:right="0" w:firstLine="560"/>
        <w:spacing w:before="450" w:after="450" w:line="312" w:lineRule="auto"/>
      </w:pPr>
      <w:r>
        <w:rPr>
          <w:rFonts w:ascii="宋体" w:hAnsi="宋体" w:eastAsia="宋体" w:cs="宋体"/>
          <w:color w:val="000"/>
          <w:sz w:val="28"/>
          <w:szCs w:val="28"/>
        </w:rPr>
        <w:t xml:space="preserve">1、工程监理概况：为高效完成本工程监理任务，我公司选派了职业道德高尚、技术业务水平和综合管理协调能强的监理人员来完成本项目总监办监理工作，主要人员均持有交通部证件。同时，我办加强内部管理、落实管理责任制、建立激励机制，全力为业主做好监理服务工作。制定了内部管理制度、各监理人员职责、监理人员廉政细则、廉政制度、工序巡查制度、工程质量安全事故报告制度、奖惩措施等保证措施，下发了《xxx高速路面工程监理计划》、《安全、环保监理计划》等管理办法，在办法中明确了工程质量管理和安全管理责任制，并成立了质量管理保证体系、安全领导小组、廉政领导小组等，保证了管理机构有组织，各项责任制能落实。</w:t>
      </w:r>
    </w:p>
    <w:p>
      <w:pPr>
        <w:ind w:left="0" w:right="0" w:firstLine="560"/>
        <w:spacing w:before="450" w:after="450" w:line="312" w:lineRule="auto"/>
      </w:pPr>
      <w:r>
        <w:rPr>
          <w:rFonts w:ascii="宋体" w:hAnsi="宋体" w:eastAsia="宋体" w:cs="宋体"/>
          <w:color w:val="000"/>
          <w:sz w:val="28"/>
          <w:szCs w:val="28"/>
        </w:rPr>
        <w:t xml:space="preserve">我办下设五个驻地办、五个路面施工标段、五个绿化施工标段。在实际监理工作中，我办以制定的各项管理办法为指导，督促指导驻地办开展监理工作，监督施工单位按照设计及规范施工，根据施工进展及时下发各项管理通知，以避免出现施工质量缺陷和做好安全风险防范。</w:t>
      </w:r>
    </w:p>
    <w:p>
      <w:pPr>
        <w:ind w:left="0" w:right="0" w:firstLine="560"/>
        <w:spacing w:before="450" w:after="450" w:line="312" w:lineRule="auto"/>
      </w:pPr>
      <w:r>
        <w:rPr>
          <w:rFonts w:ascii="宋体" w:hAnsi="宋体" w:eastAsia="宋体" w:cs="宋体"/>
          <w:color w:val="000"/>
          <w:sz w:val="28"/>
          <w:szCs w:val="28"/>
        </w:rPr>
        <w:t xml:space="preserve">本工程监理服务期45个月，其中施工准备阶段和施工阶段21个月，缺陷责任期24个月（工程颁发交工证书之日起计）。20xx年4月3日发布全线开工令。</w:t>
      </w:r>
    </w:p>
    <w:p>
      <w:pPr>
        <w:ind w:left="0" w:right="0" w:firstLine="560"/>
        <w:spacing w:before="450" w:after="450" w:line="312" w:lineRule="auto"/>
      </w:pPr>
      <w:r>
        <w:rPr>
          <w:rFonts w:ascii="宋体" w:hAnsi="宋体" w:eastAsia="宋体" w:cs="宋体"/>
          <w:color w:val="000"/>
          <w:sz w:val="28"/>
          <w:szCs w:val="28"/>
        </w:rPr>
        <w:t xml:space="preserve">当前，各标段水稳底基层、基层试验段已经相继完成，路缘石、枕梁、通信管道等附属工程首件制已经完成，路面工程大规模施工已经开始。</w:t>
      </w:r>
    </w:p>
    <w:p>
      <w:pPr>
        <w:ind w:left="0" w:right="0" w:firstLine="560"/>
        <w:spacing w:before="450" w:after="450" w:line="312" w:lineRule="auto"/>
      </w:pPr>
      <w:r>
        <w:rPr>
          <w:rFonts w:ascii="宋体" w:hAnsi="宋体" w:eastAsia="宋体" w:cs="宋体"/>
          <w:color w:val="000"/>
          <w:sz w:val="28"/>
          <w:szCs w:val="28"/>
        </w:rPr>
        <w:t xml:space="preserve">2、施工标准化建设执行情况：</w:t>
      </w:r>
    </w:p>
    <w:p>
      <w:pPr>
        <w:ind w:left="0" w:right="0" w:firstLine="560"/>
        <w:spacing w:before="450" w:after="450" w:line="312" w:lineRule="auto"/>
      </w:pPr>
      <w:r>
        <w:rPr>
          <w:rFonts w:ascii="宋体" w:hAnsi="宋体" w:eastAsia="宋体" w:cs="宋体"/>
          <w:color w:val="000"/>
          <w:sz w:val="28"/>
          <w:szCs w:val="28"/>
        </w:rPr>
        <w:t xml:space="preserve">严格按照本项目有关质量安全标准化建设的规定和要求，大力推行首件认可制度，通过召开专题会总结经验、互相观摩学习，采取合同文件赋予的各项监理手段和方法，严格监理程序，狠抓落实，有效提高了质量安全技术管理水平，强化了参建人员质量安全管理意识，使工程建设标准化、规范化、模块化、工厂化建设水平有了进一步提高。</w:t>
      </w:r>
    </w:p>
    <w:p>
      <w:pPr>
        <w:ind w:left="0" w:right="0" w:firstLine="560"/>
        <w:spacing w:before="450" w:after="450" w:line="312" w:lineRule="auto"/>
      </w:pPr>
      <w:r>
        <w:rPr>
          <w:rFonts w:ascii="宋体" w:hAnsi="宋体" w:eastAsia="宋体" w:cs="宋体"/>
          <w:color w:val="000"/>
          <w:sz w:val="28"/>
          <w:szCs w:val="28"/>
        </w:rPr>
        <w:t xml:space="preserve">在工程质量上，我办采取以预控为主，过程控制与事后控制相结合的综合质量控制手段。通过抓技术交底以熟悉设计图纸与规范，抓岗前培训以提高作业技能，召开技术准备会议以明确技术标准、优化施工方案与各项应急预案、明确控制程序等，做好各项施工准备工作，进行事前控制；施工过程中对易出现质量问题的工序（或部位）进行重点巡查，检查驻地办的旁站、抽检、跟踪检查和验收把关等，确保工序质量，为打造精品工程奠定坚实的基础保障。</w:t>
      </w:r>
    </w:p>
    <w:p>
      <w:pPr>
        <w:ind w:left="0" w:right="0" w:firstLine="560"/>
        <w:spacing w:before="450" w:after="450" w:line="312" w:lineRule="auto"/>
      </w:pPr>
      <w:r>
        <w:rPr>
          <w:rFonts w:ascii="宋体" w:hAnsi="宋体" w:eastAsia="宋体" w:cs="宋体"/>
          <w:color w:val="000"/>
          <w:sz w:val="28"/>
          <w:szCs w:val="28"/>
        </w:rPr>
        <w:t xml:space="preserve">2、质量通病治理：由于公路工程量大面广，因此质量通病对工程质量危害很大，是进一步提高工程质量的主要障碍。</w:t>
      </w:r>
    </w:p>
    <w:p>
      <w:pPr>
        <w:ind w:left="0" w:right="0" w:firstLine="560"/>
        <w:spacing w:before="450" w:after="450" w:line="312" w:lineRule="auto"/>
      </w:pPr>
      <w:r>
        <w:rPr>
          <w:rFonts w:ascii="宋体" w:hAnsi="宋体" w:eastAsia="宋体" w:cs="宋体"/>
          <w:color w:val="000"/>
          <w:sz w:val="28"/>
          <w:szCs w:val="28"/>
        </w:rPr>
        <w:t xml:space="preserve">质量通病，有的缩短了工程项目的使用年限，有的直接影响了工程项目的使用安全，有的影响了工程项目的使用功能，在社会生活质量不断提升、对工程质量要求越来越高的同时，工程的质量通病，成为了关系工程项目验收是否合格、使用效果是否达到满意的一大要点。</w:t>
      </w:r>
    </w:p>
    <w:p>
      <w:pPr>
        <w:ind w:left="0" w:right="0" w:firstLine="560"/>
        <w:spacing w:before="450" w:after="450" w:line="312" w:lineRule="auto"/>
      </w:pPr>
      <w:r>
        <w:rPr>
          <w:rFonts w:ascii="宋体" w:hAnsi="宋体" w:eastAsia="宋体" w:cs="宋体"/>
          <w:color w:val="000"/>
          <w:sz w:val="28"/>
          <w:szCs w:val="28"/>
        </w:rPr>
        <w:t xml:space="preserve">为此，我办针对本项目路面工程，组织全体人员认真学习《xxx省公路水运工程重点工程项目建设质量管理指南》以及xxx高速公路管理有限公司下发的有关文件规定要求，编制了《质量通病治理实施方案》，召开了质量通病治理方案专题会，就路面工程常见质量通病现象、产生原因进行了深入分析，结合大家自身的工程经验，各抒己见，提出了许多有针对性的防治措施和治理办法。</w:t>
      </w:r>
    </w:p>
    <w:p>
      <w:pPr>
        <w:ind w:left="0" w:right="0" w:firstLine="560"/>
        <w:spacing w:before="450" w:after="450" w:line="312" w:lineRule="auto"/>
      </w:pPr>
      <w:r>
        <w:rPr>
          <w:rFonts w:ascii="宋体" w:hAnsi="宋体" w:eastAsia="宋体" w:cs="宋体"/>
          <w:color w:val="000"/>
          <w:sz w:val="28"/>
          <w:szCs w:val="28"/>
        </w:rPr>
        <w:t xml:space="preserve">并对活动开展情况进行了阶段性总结，水稳碎石底基层（基层）、沥青面层采用xxx省交通科学研究院课题研究先进成果，优化了施工工艺。同时，通过宣传、推行标准化建设，加强项目管理、工艺管理和实体质量检测，有效减少了质量通病的发生，使工程质量水平得到了明显提高。</w:t>
      </w:r>
    </w:p>
    <w:p>
      <w:pPr>
        <w:ind w:left="0" w:right="0" w:firstLine="560"/>
        <w:spacing w:before="450" w:after="450" w:line="312" w:lineRule="auto"/>
      </w:pPr>
      <w:r>
        <w:rPr>
          <w:rFonts w:ascii="宋体" w:hAnsi="宋体" w:eastAsia="宋体" w:cs="宋体"/>
          <w:color w:val="000"/>
          <w:sz w:val="28"/>
          <w:szCs w:val="28"/>
        </w:rPr>
        <w:t xml:space="preserve">目前质量总体态势平稳、受控，未发生一例质量事故。</w:t>
      </w:r>
    </w:p>
    <w:p>
      <w:pPr>
        <w:ind w:left="0" w:right="0" w:firstLine="560"/>
        <w:spacing w:before="450" w:after="450" w:line="312" w:lineRule="auto"/>
      </w:pPr>
      <w:r>
        <w:rPr>
          <w:rFonts w:ascii="宋体" w:hAnsi="宋体" w:eastAsia="宋体" w:cs="宋体"/>
          <w:color w:val="000"/>
          <w:sz w:val="28"/>
          <w:szCs w:val="28"/>
        </w:rPr>
        <w:t xml:space="preserve">3、平安工地建设情况：</w:t>
      </w:r>
    </w:p>
    <w:p>
      <w:pPr>
        <w:ind w:left="0" w:right="0" w:firstLine="560"/>
        <w:spacing w:before="450" w:after="450" w:line="312" w:lineRule="auto"/>
      </w:pPr>
      <w:r>
        <w:rPr>
          <w:rFonts w:ascii="宋体" w:hAnsi="宋体" w:eastAsia="宋体" w:cs="宋体"/>
          <w:color w:val="000"/>
          <w:sz w:val="28"/>
          <w:szCs w:val="28"/>
        </w:rPr>
        <w:t xml:space="preserve">公路工程建设点多面广、劳动密集、流动作业，事故易发，同时从业人员素质较低，安全意思淡薄，安全生产形势十分严峻。</w:t>
      </w:r>
    </w:p>
    <w:p>
      <w:pPr>
        <w:ind w:left="0" w:right="0" w:firstLine="560"/>
        <w:spacing w:before="450" w:after="450" w:line="312" w:lineRule="auto"/>
      </w:pPr>
      <w:r>
        <w:rPr>
          <w:rFonts w:ascii="宋体" w:hAnsi="宋体" w:eastAsia="宋体" w:cs="宋体"/>
          <w:color w:val="000"/>
          <w:sz w:val="28"/>
          <w:szCs w:val="28"/>
        </w:rPr>
        <w:t xml:space="preserve">为此，我办组织全体人员认真学习《xxx省公路水运工程重点工程建设项目安全生产管理指南》和xxx高速公路管理公司下发的有关文件规定，编制了《“平安工地”实施方案》、《三阶段安全风险分析与预防实施方案》、《“一校、一会、一志”实施方案》、《“单元预警法”实施方案》、《安全月活动实施方案》以及《质量安全年活动实施方案》，召开了各项活动方案专题会，统一思想认识，强化组织协调，积极推动创建活动的全面展开；建立健全保证体系，落实安全生产管理制度，有效提升安全管理的水平；落实防范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2025-04-28T05:20:47+08:00</dcterms:created>
  <dcterms:modified xsi:type="dcterms:W3CDTF">2025-04-28T05:20:47+08:00</dcterms:modified>
</cp:coreProperties>
</file>

<file path=docProps/custom.xml><?xml version="1.0" encoding="utf-8"?>
<Properties xmlns="http://schemas.openxmlformats.org/officeDocument/2006/custom-properties" xmlns:vt="http://schemas.openxmlformats.org/officeDocument/2006/docPropsVTypes"/>
</file>