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2024年卫生局财务部实习报告(推荐)(六篇)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卫生局财务部实习报告(推荐)一一、全县新型农村合作医疗工作实现计算机和实时结报xx年，全县78462名农牧民中有67925名农牧民参加了新型合作医疗，占全县农牧民总人数的86.57%，较xx年增长了14.74%，达到了自治区的标准。...</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20_年卫生局财务部实习报告(推荐)一</w:t>
      </w:r>
    </w:p>
    <w:p>
      <w:pPr>
        <w:ind w:left="0" w:right="0" w:firstLine="560"/>
        <w:spacing w:before="450" w:after="450" w:line="312" w:lineRule="auto"/>
      </w:pPr>
      <w:r>
        <w:rPr>
          <w:rFonts w:ascii="宋体" w:hAnsi="宋体" w:eastAsia="宋体" w:cs="宋体"/>
          <w:color w:val="000"/>
          <w:sz w:val="28"/>
          <w:szCs w:val="28"/>
        </w:rPr>
        <w:t xml:space="preserve">一、全县新型农村合作医疗工作实现计算机和实时结报</w:t>
      </w:r>
    </w:p>
    <w:p>
      <w:pPr>
        <w:ind w:left="0" w:right="0" w:firstLine="560"/>
        <w:spacing w:before="450" w:after="450" w:line="312" w:lineRule="auto"/>
      </w:pPr>
      <w:r>
        <w:rPr>
          <w:rFonts w:ascii="宋体" w:hAnsi="宋体" w:eastAsia="宋体" w:cs="宋体"/>
          <w:color w:val="000"/>
          <w:sz w:val="28"/>
          <w:szCs w:val="28"/>
        </w:rPr>
        <w:t xml:space="preserve">xx年，全县78462名农牧民中有67925名农牧民参加了新型合作医疗，占全县农牧民总人数的86.57%，较xx年增长了14.74%，达到了自治区的标准。合作医疗试点工作已逐步得到农牧民群众的认可和好评。xx年1-6月门诊就诊人次22548人，补偿合作医疗资金52万元。有3623名参加合作医疗的农牧民因病住院，支出住院医疗费1002万元，补偿总金额156万元，补偿比例15.56%。其中xx年乡镇医疗机构住院1946人，支出114万元，补偿总额43万元，补偿比例为37.72%，xx年县级医疗机构住院1163人，支出220万元，补偿总额51万元，补偿比例为23.18%，xx年县外定点医疗机构住院514人，支出667万元，补偿62万元，补偿比例为9.3%。有效地缓解了群众看病难、看病贵的问题。</w:t>
      </w:r>
    </w:p>
    <w:p>
      <w:pPr>
        <w:ind w:left="0" w:right="0" w:firstLine="560"/>
        <w:spacing w:before="450" w:after="450" w:line="312" w:lineRule="auto"/>
      </w:pPr>
      <w:r>
        <w:rPr>
          <w:rFonts w:ascii="宋体" w:hAnsi="宋体" w:eastAsia="宋体" w:cs="宋体"/>
          <w:color w:val="000"/>
          <w:sz w:val="28"/>
          <w:szCs w:val="28"/>
        </w:rPr>
        <w:t xml:space="preserve">二、以创建全国卫生城市为载体，扎实推进爱国卫生工作</w:t>
      </w:r>
    </w:p>
    <w:p>
      <w:pPr>
        <w:ind w:left="0" w:right="0" w:firstLine="560"/>
        <w:spacing w:before="450" w:after="450" w:line="312" w:lineRule="auto"/>
      </w:pPr>
      <w:r>
        <w:rPr>
          <w:rFonts w:ascii="宋体" w:hAnsi="宋体" w:eastAsia="宋体" w:cs="宋体"/>
          <w:color w:val="000"/>
          <w:sz w:val="28"/>
          <w:szCs w:val="28"/>
        </w:rPr>
        <w:t xml:space="preserve">紧紧围绕创建国家卫生城市工作目标，按照《国家卫生城市标准》的要求。自xx年11月以来在县委宣传部的领导和组织下，县爱卫办安排人员两期社会主义新农村建设宣讲团赴农牧区开展宣传活动。按照区、州爱卫会关于开展卫生红旗单位和卫生示范村镇创建活动安排，目前我县有5家荣获自治区卫生红旗单位，有21家荣获自治州卫生红旗单位，有32家荣获县级卫生红旗单位。今年全县拟申报创建卫生红旗单位4家，区级卫生红旗单位17家，州级卫生红旗单位44家，县级卫生红旗单位55家。今年上半年，在全县共进行5次检查指导工作，共印发宣传册10万余册，宣传单374540份，张贴宣传画1800多幅，发放培训教材348套。对学校、商场、市场、车站等重点场所进行了集中消毒处理和技术指导。广泛发动群众，大搞室内外环境卫生，共清除垃圾7392吨，消灭卫生死角，营造良好的生活和工作环境。</w:t>
      </w:r>
    </w:p>
    <w:p>
      <w:pPr>
        <w:ind w:left="0" w:right="0" w:firstLine="560"/>
        <w:spacing w:before="450" w:after="450" w:line="312" w:lineRule="auto"/>
      </w:pPr>
      <w:r>
        <w:rPr>
          <w:rFonts w:ascii="宋体" w:hAnsi="宋体" w:eastAsia="宋体" w:cs="宋体"/>
          <w:color w:val="000"/>
          <w:sz w:val="28"/>
          <w:szCs w:val="28"/>
        </w:rPr>
        <w:t xml:space="preserve">三、坚持打防结合的原则，行政执法工作有新成就</w:t>
      </w:r>
    </w:p>
    <w:p>
      <w:pPr>
        <w:ind w:left="0" w:right="0" w:firstLine="560"/>
        <w:spacing w:before="450" w:after="450" w:line="312" w:lineRule="auto"/>
      </w:pPr>
      <w:r>
        <w:rPr>
          <w:rFonts w:ascii="宋体" w:hAnsi="宋体" w:eastAsia="宋体" w:cs="宋体"/>
          <w:color w:val="000"/>
          <w:sz w:val="28"/>
          <w:szCs w:val="28"/>
        </w:rPr>
        <w:t xml:space="preserve">坚持贯彻《医疗机构管理条例》和《执业医师法》。强化卫生行政执法，建立突出性执法的决速反应机制与长效防治机制相结合的执法体系，完善责任追究制度，成立各级各类医疗单位为重要监督举报的信息反馈平台。充分发挥卫生监督机构的作用，将医</w:t>
      </w:r>
    </w:p>
    <w:p>
      <w:pPr>
        <w:ind w:left="0" w:right="0" w:firstLine="560"/>
        <w:spacing w:before="450" w:after="450" w:line="312" w:lineRule="auto"/>
      </w:pPr>
      <w:r>
        <w:rPr>
          <w:rFonts w:ascii="宋体" w:hAnsi="宋体" w:eastAsia="宋体" w:cs="宋体"/>
          <w:color w:val="000"/>
          <w:sz w:val="28"/>
          <w:szCs w:val="28"/>
        </w:rPr>
        <w:t xml:space="preserve">政、妇幼和献血等监督执法职能纳入监督所管理，扩大了卫生监督所的行政执法范围;健全和完善了卫生行政执法责任制和服务规范，逐级划分责任范围，形成了较为完备的行为约束机制;上半年共开展卫生执法监督600户次，查处违法案件150起，行政处罚5000元，同比增长54.02%，受理群众投诉举报116件，处理率100%;取缔非法食品黑窝点32个，取缔非法行医9个，规范医疗机构21个，保障了全县群众的食品卫生、公共场所卫生、职业卫生和医疗卫生安全。</w:t>
      </w:r>
    </w:p>
    <w:p>
      <w:pPr>
        <w:ind w:left="0" w:right="0" w:firstLine="560"/>
        <w:spacing w:before="450" w:after="450" w:line="312" w:lineRule="auto"/>
      </w:pPr>
      <w:r>
        <w:rPr>
          <w:rFonts w:ascii="宋体" w:hAnsi="宋体" w:eastAsia="宋体" w:cs="宋体"/>
          <w:color w:val="000"/>
          <w:sz w:val="28"/>
          <w:szCs w:val="28"/>
        </w:rPr>
        <w:t xml:space="preserve">四、开通孕产妇抢救绿色通道，孕产妇继续保持零死亡</w:t>
      </w:r>
    </w:p>
    <w:p>
      <w:pPr>
        <w:ind w:left="0" w:right="0" w:firstLine="560"/>
        <w:spacing w:before="450" w:after="450" w:line="312" w:lineRule="auto"/>
      </w:pPr>
      <w:r>
        <w:rPr>
          <w:rFonts w:ascii="宋体" w:hAnsi="宋体" w:eastAsia="宋体" w:cs="宋体"/>
          <w:color w:val="000"/>
          <w:sz w:val="28"/>
          <w:szCs w:val="28"/>
        </w:rPr>
        <w:t xml:space="preserve">继续以贯彻落实《两个发展纲要》《母婴保健法》为重点，围绕今年的业务指标，制定详细的工作计划，考核标准及实施办法，重点加强农村妇幼保健队伍的建设，健全农村妇幼保健网络，强化对基层妇幼保健人员的业务培训，提高其管理能力和业务水平。据统计，上半年指标完成情况：孕产妇427人，建册426人，系统管理382人，系统管理率89.46%，高危妊娠93人、管理率100%;住院分娩100%;出生低体重儿19例;出生缺陷9人，引产3人;三岁以下儿童系统管理率75.67%;五岁以下儿童死亡4人，死亡率为9.38‰;母乳喂养率为91.69%;新生儿访视率100%;托幼园所儿童新入园1100人，健康体检1100人，工作人员149人，健康检查率100%，以上全部指标达标。</w:t>
      </w:r>
    </w:p>
    <w:p>
      <w:pPr>
        <w:ind w:left="0" w:right="0" w:firstLine="560"/>
        <w:spacing w:before="450" w:after="450" w:line="312" w:lineRule="auto"/>
      </w:pPr>
      <w:r>
        <w:rPr>
          <w:rFonts w:ascii="宋体" w:hAnsi="宋体" w:eastAsia="宋体" w:cs="宋体"/>
          <w:color w:val="000"/>
          <w:sz w:val="28"/>
          <w:szCs w:val="28"/>
        </w:rPr>
        <w:t xml:space="preserve">五、坚持齐头并进的方针，卫生防疫核和无偿献血工作有新的进展</w:t>
      </w:r>
    </w:p>
    <w:p>
      <w:pPr>
        <w:ind w:left="0" w:right="0" w:firstLine="560"/>
        <w:spacing w:before="450" w:after="450" w:line="312" w:lineRule="auto"/>
      </w:pPr>
      <w:r>
        <w:rPr>
          <w:rFonts w:ascii="宋体" w:hAnsi="宋体" w:eastAsia="宋体" w:cs="宋体"/>
          <w:color w:val="000"/>
          <w:sz w:val="28"/>
          <w:szCs w:val="28"/>
        </w:rPr>
        <w:t xml:space="preserve">进一步强化公共卫生工作，使防病、食品、饮水和公共场所卫生的监督监测工作全面加强。从今年3月1日起实行“网络直报”工作，全县有16家医疗单位实行网络直报传染病工作。截止6月30日全县共报告传染病例。其中：乙型肝炎例，肺结核例，流行性腮腺炎例，甲型肝炎例，菌痢例，艾滋病感染者例，风疹例，感染性腹泻例，丙型肝炎例，其他疾病例。对全县医疗机构传染病进行漏报情况进行了抽查，共查出传染病例，漏报例，漏报率%。对捕获的匹旱獭进行了体外寄生蚤监测，采集旱獭血清份，牧犬血清份，人血清份，经检验全部阴性。采集旱獭脏器标本份，经鼠疫四步检验未检出鼠疫菌。儿童计划免疫报告接种情况为：乙肝疫苗应种人，实种人，接种率%;乙肝疫苗第一针应种人，及时接种人，接种率%;卡介苗应种人，实种人，接种率%;糖丸应种人，实种人，接种率%;百白破应种人，实种人，接种率%;麻疹疫苗应种人，实种人，接种率%;百白破加强应种人，实种人，接种率%;麻苗加强应种人，实种人，接种率%;糖丸加强应种人，实种人，接种率%;白破二联加强应种人，实种人，接种率%。积极开展无偿献血活动，上半年全县无偿献血共892人次，献血量达283600毫升，满足了临床用血100%来自无偿献血的要求，临床成份输血率达98.1%，共为27名用血群众报销血费18850元，互助金6240元。完成了县政府下发的无偿献血指导性计划六、以新一轮“三级联创”活动为载体，全面加强党的基层组织建设深入开展“三级联创”活动。按照“三个代表”重要思想的要求，发扬卫生行业精神，突出抓好四个创建(创“五好”先进支部、创“五好”电教室、创先进基层站所、创“十星”级党员)，三个重点(配强班子、建好队伍、选好路子)。三件大事(认真学习贯彻xx大精神、县委九届七次全委(扩大)会、县委十次党代会精神;加强党员教育和管理，充分发挥党员的时代先进性;继续推进医疗单位人事制度改革步伐，建立符合社会主义市场经济要求和卫生行业特点的运行机制，壮大集体经济)。开展好“四个一”活动(即有一块党建业务板面、一块党务政务公开栏、一块“十星”级党员评选台、一块学习园地)。开展创一流班子活动和创建群众满意部门活动。大力倡导文明行政、高效行政，做到办事制度、办事程序、办理结果公开，并设立群众举报电话和举报箱，设置导示牌、监督牌、标示牌，实行挂牌上岗，及时准确的了解掌握群众的心声，自觉接受群众的监督，变群众上访为领导下访，真正解决老百姓普遍关心热点、难点问题，把群众的好事办好、实事办实。积极开展在职党员进社区活动和下乡驻村活动，积极参与社区扶贫帮困、卫生治理、演讲会、联谊会、义诊和健康教育等活动，为驻村单位。xx年卫生局党委创建学习型医院、机关党建示范点4个，精神文明示范点2个，宣传示范点2个，重点整顿支部2个。共新发展党员2名，接纳7名先进分子为建党培养对象。上半年共上报信息40篇，其中自治区级采用1篇，州级采用4篇，县级采用20篇。</w:t>
      </w:r>
    </w:p>
    <w:p>
      <w:pPr>
        <w:ind w:left="0" w:right="0" w:firstLine="560"/>
        <w:spacing w:before="450" w:after="450" w:line="312" w:lineRule="auto"/>
      </w:pPr>
      <w:r>
        <w:rPr>
          <w:rFonts w:ascii="宋体" w:hAnsi="宋体" w:eastAsia="宋体" w:cs="宋体"/>
          <w:color w:val="000"/>
          <w:sz w:val="28"/>
          <w:szCs w:val="28"/>
        </w:rPr>
        <w:t xml:space="preserve">七、采取多种形式，开展文明行业创建活动</w:t>
      </w:r>
    </w:p>
    <w:p>
      <w:pPr>
        <w:ind w:left="0" w:right="0" w:firstLine="560"/>
        <w:spacing w:before="450" w:after="450" w:line="312" w:lineRule="auto"/>
      </w:pPr>
      <w:r>
        <w:rPr>
          <w:rFonts w:ascii="宋体" w:hAnsi="宋体" w:eastAsia="宋体" w:cs="宋体"/>
          <w:color w:val="000"/>
          <w:sz w:val="28"/>
          <w:szCs w:val="28"/>
        </w:rPr>
        <w:t xml:space="preserve">局党委把文明单位的创建工作纳入双目标管理工作中，今年我局有1个单位申报创建县级文明单位，1个单位申报创建州级文明单位，在创建工作中始终做到“四个落实、四个到位”：一是落实精神文明创建工作的组织机构，保证领导到位。在创建活动中，把精神文明建设纳入到党建工作中，形成主要领导亲自抓，分管领导具体抓，党政齐抓共管的格局。二是落实学习培训，任务落实到位。充分利用各种专题会议、培训班，各种文化娱乐活动、行风评议活动，对精神文明建设做出布置，明确目标任务，同中心工作一起考核、一起安排、一起检查、一起落实。结合卫生工作，制定内容丰富、责任明确、操作性强的精神文明创建责任书，制定考核细则，进行半年和年终考核，促使各项任务落到实处。三是落实奖罚机制，考核目标到位。在精神文明创建工作中，我们开展了“文明职工”、“文明科室”、“十佳护士和医务工作者”、“五好文明家庭”、“巾帼建功标兵”、“卫生评比”等活动，进行半年一评，把创建活动和个人的年度考核、年度奖金、评优相挂钩。四是落实制度、管理到位。为了把精神文明工作真正步入制度化、规范化的管理轨道，从领导到职工，人人有压力、有责任，形成了一级抓一级，争先创优、奋发向上的工作新格局。</w:t>
      </w:r>
    </w:p>
    <w:p>
      <w:pPr>
        <w:ind w:left="0" w:right="0" w:firstLine="560"/>
        <w:spacing w:before="450" w:after="450" w:line="312" w:lineRule="auto"/>
      </w:pPr>
      <w:r>
        <w:rPr>
          <w:rFonts w:ascii="宋体" w:hAnsi="宋体" w:eastAsia="宋体" w:cs="宋体"/>
          <w:color w:val="000"/>
          <w:sz w:val="28"/>
          <w:szCs w:val="28"/>
        </w:rPr>
        <w:t xml:space="preserve">八、结合“干部进状态”工作为契机，做好医院管理年活动、治理商业*、党风廉政建设、行风建设四项联动，促进卫生系统内涵建设</w:t>
      </w:r>
    </w:p>
    <w:p>
      <w:pPr>
        <w:ind w:left="0" w:right="0" w:firstLine="560"/>
        <w:spacing w:before="450" w:after="450" w:line="312" w:lineRule="auto"/>
      </w:pPr>
      <w:r>
        <w:rPr>
          <w:rFonts w:ascii="宋体" w:hAnsi="宋体" w:eastAsia="宋体" w:cs="宋体"/>
          <w:color w:val="000"/>
          <w:sz w:val="28"/>
          <w:szCs w:val="28"/>
        </w:rPr>
        <w:t xml:space="preserve">今年上半年，以农村甲级村卫生室建设为重点，以完善办医硬件条件、乡村医生准入为切入点，对现有的农村卫生室逐步实施整改提高，切实加强三级医疗预防保健网建设。从五方面入手，全面启动和深入实施医院管理年活动、治理商业*和党风廉政建设卫生行风四项建设，以多项抓手联动，促进卫生系统医疗质量和行业作风的全面好转：一是召开卫生系统医院管理年活动、治理商业*暨行风职业道德建设动员大会，对继续深入开展医院管理年活动、治理商业*和行风职业道德三项建设进行全面部署;二是分别成立了相应的领导组织和工作机构，不同的工作机构各负其责，各尽其职，做好工作;三是制订并下发了《卫生系统治理医药购销领域商业*专项工作实施方案》、《医院管理年活动实施细则》等文件，对不同的活动明确不同的工作重点，使三项建设具有更强的针对性和互补性;四是设立专用的银行帐户和举报电话，并派出督查组对全市乡镇卫生院以上医疗卫生单位进行了督查和指导，目前已完成了第一轮督查任务;五是在医疗卫生行业大力开展反腐倡廉教育和“八荣八耻”教育，利用正反两方面典型开展示范和警示教育，使广大医疗卫生工作者增强遵纪守法、廉洁自律意识，恪守职业道德，树立正确的价值观和利益观。制定《xx年卫生系统深化行风建设工作方案》，与19个医疗卫生单位签订了党风廉政建设责任书，建立勤政、廉洁自律、“一岗双责”教育预防、监督管理机制、机关效能考核“六项制度”，在2家医院实行药品(器械)招投投标和集体采购达。今年县医院公开招标新建综合门诊大楼电梯2部达64万元，药品参加州上统一招标，从xx年1月至今药品招标达1200品种达250万元。以保持*员先进性教育活动巩固扩大成果为契机，积极探索建立卫生系统永葆先进性的长效机制，对群众反映的热点难点问题，现已全部整改完备。上半年共接到信访案件期，办结期，共查处违纪人员人。</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20_年卫生局财务部实习报告(推荐)二</w:t>
      </w:r>
    </w:p>
    <w:p>
      <w:pPr>
        <w:ind w:left="0" w:right="0" w:firstLine="560"/>
        <w:spacing w:before="450" w:after="450" w:line="312" w:lineRule="auto"/>
      </w:pPr>
      <w:r>
        <w:rPr>
          <w:rFonts w:ascii="宋体" w:hAnsi="宋体" w:eastAsia="宋体" w:cs="宋体"/>
          <w:color w:val="000"/>
          <w:sz w:val="28"/>
          <w:szCs w:val="28"/>
        </w:rPr>
        <w:t xml:space="preserve">大三结束的假期我在**卫生局信息科实习。这段时间我在卫生局学到了很多，很高兴自己在学校学到的理论知识和实验技巧可以真正的在现实生活和工作中得到应用。</w:t>
      </w:r>
    </w:p>
    <w:p>
      <w:pPr>
        <w:ind w:left="0" w:right="0" w:firstLine="560"/>
        <w:spacing w:before="450" w:after="450" w:line="312" w:lineRule="auto"/>
      </w:pPr>
      <w:r>
        <w:rPr>
          <w:rFonts w:ascii="宋体" w:hAnsi="宋体" w:eastAsia="宋体" w:cs="宋体"/>
          <w:color w:val="000"/>
          <w:sz w:val="28"/>
          <w:szCs w:val="28"/>
        </w:rPr>
        <w:t xml:space="preserve">在我实习的2年前，**就被国家卫生部指定为全国卫生信息化的重要试点，全面实现看病，就诊信息化，这是**近两年的研究方向和工作重点。在国家的的大力支持下，信息化建设在如火如荼进行中，而现在已经取得了不少的成效。而我在实习期间，**又被国务院批准被**群岛新区，更加突出了信息化建设的重要和急迫性。</w:t>
      </w:r>
    </w:p>
    <w:p>
      <w:pPr>
        <w:ind w:left="0" w:right="0" w:firstLine="560"/>
        <w:spacing w:before="450" w:after="450" w:line="312" w:lineRule="auto"/>
      </w:pPr>
      <w:r>
        <w:rPr>
          <w:rFonts w:ascii="宋体" w:hAnsi="宋体" w:eastAsia="宋体" w:cs="宋体"/>
          <w:color w:val="000"/>
          <w:sz w:val="28"/>
          <w:szCs w:val="28"/>
        </w:rPr>
        <w:t xml:space="preserve">实习伊始，科室主任先给我介绍了下**现在信息化建设的内容让我有大体上的了解，在主任的介绍下，让我觉的教室里学的东西太少太少了，在医院信息应用的太广泛了。好多都是所不熟知的。现在**信息化建设在做的工作主要有区域卫生数据交换平台、区域电子健康档案与传染病专项电子档案系统、区域医院系统(his系统)、区域体检协同共享平台、区域健康体检管理平台、区域pacs系统、责任医生移动随访、移动门诊输液室管理系统、“健康面对面”ip科室电话、决策统计与分析系统、健康门户、区域双向转诊、绩效考核管理系统、数据共享接口改造、社区药物使用监控系统、远程会诊系统、电子病历与临床路径、血液监管系统、平台配套硬件建设。除了这些主任先让我自己去熟悉这些系统和软件的内容和管理模式。</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1、各系统完成验收报告的阅读</w:t>
      </w:r>
    </w:p>
    <w:p>
      <w:pPr>
        <w:ind w:left="0" w:right="0" w:firstLine="560"/>
        <w:spacing w:before="450" w:after="450" w:line="312" w:lineRule="auto"/>
      </w:pPr>
      <w:r>
        <w:rPr>
          <w:rFonts w:ascii="宋体" w:hAnsi="宋体" w:eastAsia="宋体" w:cs="宋体"/>
          <w:color w:val="000"/>
          <w:sz w:val="28"/>
          <w:szCs w:val="28"/>
        </w:rPr>
        <w:t xml:space="preserve">实习开始的一段时间里阅读了很多**卫生信息化建设项目的完成验收报告。主要文献有：《**市卫生数据中心详细设计档案》、《个人电子档案信息系统分析说明》、《区域双向转诊系统设计分析》、《区域pacs信息系统的建设标准与规范》通过对于这些文献的阅读，我对**卫生信息化建设的项目有了大概的了解，知道了卫生信息化建设要实现的内容，在将来会给老百姓就医带来的方便和医生看病的时候的简便。而且懂得了这些软件在设计的时候考虑到的问题。让我对软件设计需求分析有了更广阔的认识。</w:t>
      </w:r>
    </w:p>
    <w:p>
      <w:pPr>
        <w:ind w:left="0" w:right="0" w:firstLine="560"/>
        <w:spacing w:before="450" w:after="450" w:line="312" w:lineRule="auto"/>
      </w:pPr>
      <w:r>
        <w:rPr>
          <w:rFonts w:ascii="宋体" w:hAnsi="宋体" w:eastAsia="宋体" w:cs="宋体"/>
          <w:color w:val="000"/>
          <w:sz w:val="28"/>
          <w:szCs w:val="28"/>
        </w:rPr>
        <w:t xml:space="preserve">2、程序软件的熟悉与应用</w:t>
      </w:r>
    </w:p>
    <w:p>
      <w:pPr>
        <w:ind w:left="0" w:right="0" w:firstLine="560"/>
        <w:spacing w:before="450" w:after="450" w:line="312" w:lineRule="auto"/>
      </w:pPr>
      <w:r>
        <w:rPr>
          <w:rFonts w:ascii="宋体" w:hAnsi="宋体" w:eastAsia="宋体" w:cs="宋体"/>
          <w:color w:val="000"/>
          <w:sz w:val="28"/>
          <w:szCs w:val="28"/>
        </w:rPr>
        <w:t xml:space="preserve">当然在看了一些项目的建设设计后，也开始对软件的应用和设计进行了操作。因为**的信息系统软件都是以外包的形式的。所以很多软件不是自己设计写的，而做出来的软件是不是符合我们的的需求和系统的可操作性需要自己的实验和操作，所以我和科室里的前辈一起对已经完成的系统进行实验性的操作。比如万鼎公司的电子健康信息档案、健康银行等系统。在我们操作的过程中发现了不少的问题，有程序设计的漏洞，有操作的不规范也有逻辑上的问题!更多的是因为公司对医疗服务事业的流程不了解所导致的错误。我们通过自己的操作发现问题后，与设计公司联系，然后他们的程序员过来对软件进行改进并进行更新。我在操作这些软件的过程中更好的了解设计这些软件的思路和医疗所需要的是什么样的软件。与程序员沟通的过程对专业知识有了更加进一步的认识和巩固，也学到了更多小技巧，这些技巧都是实打实的用于真正大型程序设计时候用的。</w:t>
      </w:r>
    </w:p>
    <w:p>
      <w:pPr>
        <w:ind w:left="0" w:right="0" w:firstLine="560"/>
        <w:spacing w:before="450" w:after="450" w:line="312" w:lineRule="auto"/>
      </w:pPr>
      <w:r>
        <w:rPr>
          <w:rFonts w:ascii="宋体" w:hAnsi="宋体" w:eastAsia="宋体" w:cs="宋体"/>
          <w:color w:val="000"/>
          <w:sz w:val="28"/>
          <w:szCs w:val="28"/>
        </w:rPr>
        <w:t xml:space="preserve">3、城市信息化建设管理的认识</w:t>
      </w:r>
    </w:p>
    <w:p>
      <w:pPr>
        <w:ind w:left="0" w:right="0" w:firstLine="560"/>
        <w:spacing w:before="450" w:after="450" w:line="312" w:lineRule="auto"/>
      </w:pPr>
      <w:r>
        <w:rPr>
          <w:rFonts w:ascii="宋体" w:hAnsi="宋体" w:eastAsia="宋体" w:cs="宋体"/>
          <w:color w:val="000"/>
          <w:sz w:val="28"/>
          <w:szCs w:val="28"/>
        </w:rPr>
        <w:t xml:space="preserve">**市卫生信息化建设是以区域化建设为主题的。然后按分级分步的形式发展**的卫生信息化。作为全国的卫生信息化试点，发展的过程都是自己一步一步摸索出来的，中间有过困难，有过曲折。但在领导的指点下，还是发展的很成功的。8月26日下午，全国卫生信息化工作现场会在杭州召开。**市基于一卡通和数据交换平台实现健康档案共建共享，以及远程网络医疗等卫生信息化建设成果，通过网络视频和现场系统操作演示的方式在大会上进行了实景直播。新城社区卫生服务中心全科诊间、**医院住院医生工作站和icu重症病房参与现场展示。会后，**展示的内容得到了卫生部领导和全国参会厅局长的高度评价，**卫生信息化被称为“典范”和“看到了信息化的未来”。 近年来，在卫生部医改信息化试点和“国家数字卫生”样板示范区项目的有力推动下，我市卫生信息化建设进程不断加快，重点在标准社区服务、新型医疗服务、新式公卫服务、新颖公众服务、创新卫生管理等方面进行了探索，信息化应用水平快速提升，呈现了以地市为建设区域，一卡通加数据中心为共享架构、全面实施互联共享，基层卫生机构信息化率较高，健康档案和电子病历共建共享，远程会诊全面覆盖，农合制度市级统筹实现跨县区实时结算，区域系统优先推行，公众服务广泛重视、卫生管理手段创新等鲜明的特点。群岛新区卫生信息建设初具规模，全市卫生信息化率达到较高水平，建设速度处于全省前列，卫生信息化发挥了助推医改、服务健康的重要作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卫生局实习的这一段时间里我收获了很多，认识到自己身上存在的很多问题。总体觉的自己的动手能力和数据分析能力还是不错的，能够举一反三。科室里需要做的地方我都可以帮的上忙。实习过程中接触了更多的语言用法，主要还是对于pb的运用。虽</w:t>
      </w:r>
    </w:p>
    <w:p>
      <w:pPr>
        <w:ind w:left="0" w:right="0" w:firstLine="560"/>
        <w:spacing w:before="450" w:after="450" w:line="312" w:lineRule="auto"/>
      </w:pPr>
      <w:r>
        <w:rPr>
          <w:rFonts w:ascii="宋体" w:hAnsi="宋体" w:eastAsia="宋体" w:cs="宋体"/>
          <w:color w:val="000"/>
          <w:sz w:val="28"/>
          <w:szCs w:val="28"/>
        </w:rPr>
        <w:t xml:space="preserve">然学过pb，但对于pb的用法有了新的认识，进入了一个全新的领域，这让我知道在大学里学习的东西还是比较少的，更多的还是要自己去动手自己去学习的，我们学到的应该是再学习的能力。我觉的在阅读那些需求分析的时候发现自己的对于这方面的知识还是有缺欠的，对于文章的写作方面还是有待提高的。虽然以前就认识到了这个问题，且在弥补这方面的不足。但是还是没有达到很好的效果。而这个以后在社会工作当中是常常会用的到的，所以在以后的日子里要在这方面多多练习和学习，相信在以后的日子里会有比较不错的进步的。</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20_年卫生局财务部实习报告(推荐)三</w:t>
      </w:r>
    </w:p>
    <w:p>
      <w:pPr>
        <w:ind w:left="0" w:right="0" w:firstLine="560"/>
        <w:spacing w:before="450" w:after="450" w:line="312" w:lineRule="auto"/>
      </w:pPr>
      <w:r>
        <w:rPr>
          <w:rFonts w:ascii="宋体" w:hAnsi="宋体" w:eastAsia="宋体" w:cs="宋体"/>
          <w:color w:val="000"/>
          <w:sz w:val="28"/>
          <w:szCs w:val="28"/>
        </w:rPr>
        <w:t xml:space="preserve">20xx年11月14日，是我国第x个“联合国糖尿病日”，宣传主题是：“糖尿病教育与预防”，口号是“保护我们的未来”。根据区卫生局和区疾病预防控制中心的要求，为切实做好糖尿病预防工作，提高人民群众对糖尿病的认识，维护人民群众身心健康，根据上级文件精神要求，结合实际，我院积级，主动，科学有效地开展丰富多彩的糖尿病防治宣传活动。紧紧围绕定期到医疗机构测量血压，血糖等核心知识。营造浓厚的宣传教育氛围，工作人员在医院门前设立咨询台开展宣传教育活动，不断提高襄州区人民群众糖尿病防治知识，最大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(1)医务人员参与度高。在宣传活动日之前，我院医务科动员全员人员积极参与，充分准备宣传材料;</w:t>
      </w:r>
    </w:p>
    <w:p>
      <w:pPr>
        <w:ind w:left="0" w:right="0" w:firstLine="560"/>
        <w:spacing w:before="450" w:after="450" w:line="312" w:lineRule="auto"/>
      </w:pPr>
      <w:r>
        <w:rPr>
          <w:rFonts w:ascii="宋体" w:hAnsi="宋体" w:eastAsia="宋体" w:cs="宋体"/>
          <w:color w:val="000"/>
          <w:sz w:val="28"/>
          <w:szCs w:val="28"/>
        </w:rPr>
        <w:t xml:space="preserve">(2)群众积极性高，满意度达90%以上。宣传活动期间充分利用发放宣传单，现场咨询，现场讲解教育等宣传糖尿病相关知识，营造全民抗击疾病，维护生命健康的氛围;</w:t>
      </w:r>
    </w:p>
    <w:p>
      <w:pPr>
        <w:ind w:left="0" w:right="0" w:firstLine="560"/>
        <w:spacing w:before="450" w:after="450" w:line="312" w:lineRule="auto"/>
      </w:pPr>
      <w:r>
        <w:rPr>
          <w:rFonts w:ascii="宋体" w:hAnsi="宋体" w:eastAsia="宋体" w:cs="宋体"/>
          <w:color w:val="000"/>
          <w:sz w:val="28"/>
          <w:szCs w:val="28"/>
        </w:rPr>
        <w:t xml:space="preserve">(3)宣传效果值得肯定。本次宣传活动紧密结合“糖尿病教育与预防”这一主题，共发放宣传单1000余份，在咨询台承担咨询讲解的医生的服务质量也很高。</w:t>
      </w:r>
    </w:p>
    <w:p>
      <w:pPr>
        <w:ind w:left="0" w:right="0" w:firstLine="560"/>
        <w:spacing w:before="450" w:after="450" w:line="312" w:lineRule="auto"/>
      </w:pPr>
      <w:r>
        <w:rPr>
          <w:rFonts w:ascii="宋体" w:hAnsi="宋体" w:eastAsia="宋体" w:cs="宋体"/>
          <w:color w:val="000"/>
          <w:sz w:val="28"/>
          <w:szCs w:val="28"/>
        </w:rPr>
        <w:t xml:space="preserve">二、本次活动也存在不足之处：</w:t>
      </w:r>
    </w:p>
    <w:p>
      <w:pPr>
        <w:ind w:left="0" w:right="0" w:firstLine="560"/>
        <w:spacing w:before="450" w:after="450" w:line="312" w:lineRule="auto"/>
      </w:pPr>
      <w:r>
        <w:rPr>
          <w:rFonts w:ascii="宋体" w:hAnsi="宋体" w:eastAsia="宋体" w:cs="宋体"/>
          <w:color w:val="000"/>
          <w:sz w:val="28"/>
          <w:szCs w:val="28"/>
        </w:rPr>
        <w:t xml:space="preserve">(1)、现场组织协调人员安排过少，不能有效做好协调工作，导致咨询台前混乱;</w:t>
      </w:r>
    </w:p>
    <w:p>
      <w:pPr>
        <w:ind w:left="0" w:right="0" w:firstLine="560"/>
        <w:spacing w:before="450" w:after="450" w:line="312" w:lineRule="auto"/>
      </w:pPr>
      <w:r>
        <w:rPr>
          <w:rFonts w:ascii="宋体" w:hAnsi="宋体" w:eastAsia="宋体" w:cs="宋体"/>
          <w:color w:val="000"/>
          <w:sz w:val="28"/>
          <w:szCs w:val="28"/>
        </w:rPr>
        <w:t xml:space="preserve">(2)、宣传标语太少、不够醒目，宣传力度不够;</w:t>
      </w:r>
    </w:p>
    <w:p>
      <w:pPr>
        <w:ind w:left="0" w:right="0" w:firstLine="560"/>
        <w:spacing w:before="450" w:after="450" w:line="312" w:lineRule="auto"/>
      </w:pPr>
      <w:r>
        <w:rPr>
          <w:rFonts w:ascii="宋体" w:hAnsi="宋体" w:eastAsia="宋体" w:cs="宋体"/>
          <w:color w:val="000"/>
          <w:sz w:val="28"/>
          <w:szCs w:val="28"/>
        </w:rPr>
        <w:t xml:space="preserve">(3)、发放单页人员讲解不够详细，影响活动质量。</w:t>
      </w:r>
    </w:p>
    <w:p>
      <w:pPr>
        <w:ind w:left="0" w:right="0" w:firstLine="560"/>
        <w:spacing w:before="450" w:after="450" w:line="312" w:lineRule="auto"/>
      </w:pPr>
      <w:r>
        <w:rPr>
          <w:rFonts w:ascii="宋体" w:hAnsi="宋体" w:eastAsia="宋体" w:cs="宋体"/>
          <w:color w:val="000"/>
          <w:sz w:val="28"/>
          <w:szCs w:val="28"/>
        </w:rPr>
        <w:t xml:space="preserve">总之，通过本次宣传活动，对提高人民群众对糖尿病防治知道等相关防治疾病知识的认识起到了积级的作用。今后，我院将继续认真组织开展糖尿病防治宣传活动，并把这项工作常规化，结合我区的实际，吸取本次的经验教训，进一步丰富活动内容，创新活动形式，提高全区广大人民群众糖尿病防治知识，维护广大人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20_年卫生局财务部实习报告(推荐)四</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四、不足之处与今后努力方向</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20_年卫生局财务部实习报告(推荐)五</w:t>
      </w:r>
    </w:p>
    <w:p>
      <w:pPr>
        <w:ind w:left="0" w:right="0" w:firstLine="560"/>
        <w:spacing w:before="450" w:after="450" w:line="312" w:lineRule="auto"/>
      </w:pPr>
      <w:r>
        <w:rPr>
          <w:rFonts w:ascii="宋体" w:hAnsi="宋体" w:eastAsia="宋体" w:cs="宋体"/>
          <w:color w:val="000"/>
          <w:sz w:val="28"/>
          <w:szCs w:val="28"/>
        </w:rPr>
        <w:t xml:space="preserve">现将我局__年上半年工作总结及下半年工作打算汇报如下：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一)扎实推进了9项基本公共卫生服务项目。1月中旬，召开了基本公共卫生服务项目启动会议，制定印发了实施方案，在全市范围内开展了建立居民健康档案、健康教育、预防接种、传染病防治、儿童保健、孕产妇保健、老年人保健、慢性病防治与管理和重性精神疾病管理等9个基本公共卫生服务项目。为确保项目的顺利开展，我局定期组织力量对项目的进展情况进行督导检查和考核，检查结果在全系统进行通报，并纳入卫生系统年度目标绩效考核体系。6月下旬，召开了基本公共卫生服务工作现场会。截止目前，全市共建立居民健康档案11.35万份;印制了12种健康教育资料36万份，免费发放给广大居民;制作了6种健康教育光盘，在基层医疗机构门诊和病房进行视听健康传播;举办健康教育讲座114场，接受教育群众13680人次;为3000名新生儿建立了预防接种证，并进行了规范接种;对0-36个月儿童及孕产妇进行了系统管理;对28136名65岁以上老年人、30402名高血压患者、10926名糖尿病患者及2024名重性精神病患者进行了随访管理。</w:t>
      </w:r>
    </w:p>
    <w:p>
      <w:pPr>
        <w:ind w:left="0" w:right="0" w:firstLine="560"/>
        <w:spacing w:before="450" w:after="450" w:line="312" w:lineRule="auto"/>
      </w:pPr>
      <w:r>
        <w:rPr>
          <w:rFonts w:ascii="宋体" w:hAnsi="宋体" w:eastAsia="宋体" w:cs="宋体"/>
          <w:color w:val="000"/>
          <w:sz w:val="28"/>
          <w:szCs w:val="28"/>
        </w:rPr>
        <w:t xml:space="preserve">(二)顺利实施了5项重大公共卫生服务项目。全面实施了为15岁以下人群补种乙肝疫苗、农村妇女宫颈癌和乳腺癌筛查、农村妇女住院分娩、贫困白内障患者复明、农村、集中供水水质卫生监测等5项重大公共卫生服务项目。截止目前，共为11863名农村妇女进行了“两癌”检查;完成了300个水质监测点的水质监测工作;做好了儿童补种乙肝疫苗的准备工作;对370名贫困白内障患者实施了复明手术;将56.64万元的补助款发放给了2832名进行住院分娩的农村孕产妇。</w:t>
      </w:r>
    </w:p>
    <w:p>
      <w:pPr>
        <w:ind w:left="0" w:right="0" w:firstLine="560"/>
        <w:spacing w:before="450" w:after="450" w:line="312" w:lineRule="auto"/>
      </w:pPr>
      <w:r>
        <w:rPr>
          <w:rFonts w:ascii="宋体" w:hAnsi="宋体" w:eastAsia="宋体" w:cs="宋体"/>
          <w:color w:val="000"/>
          <w:sz w:val="28"/>
          <w:szCs w:val="28"/>
        </w:rPr>
        <w:t xml:space="preserve">(三)开展了基本药物制度实施前期准备工作。召开了基层医疗单位相关人员座谈会，分别到16处基层卫生院进行了调研，对工作人员的有关情况进行了调查摸底，冻结了现有人员编制，全面审计了基层卫生院的财务，测算了实施基本药物制度后需要补偿的资金，清查核实了各基层卫生院库存药品品种，要求各单位不得购入非基本药物，基本药物目录外的药品须在年内售完。3月中旬，组织相关人员到安徽省岳西县进行了参观考察。</w:t>
      </w:r>
    </w:p>
    <w:p>
      <w:pPr>
        <w:ind w:left="0" w:right="0" w:firstLine="560"/>
        <w:spacing w:before="450" w:after="450" w:line="312" w:lineRule="auto"/>
      </w:pPr>
      <w:r>
        <w:rPr>
          <w:rFonts w:ascii="宋体" w:hAnsi="宋体" w:eastAsia="宋体" w:cs="宋体"/>
          <w:color w:val="000"/>
          <w:sz w:val="28"/>
          <w:szCs w:val="28"/>
        </w:rPr>
        <w:t xml:space="preserve">(四)不断巩固完善新农合制度。一是完成了__年新农合筹资工作任务，将筹资标准提高到人均150元，参合农民61.09万人，参合率达99.35%。二是以方便参合农民就医、报销，确保参合农民充分受益为出发点，先后调整了新农合有关政策。三是实行日常监管与集中检查相结合，不断加强对新农合资金的监督管理，定期对医疗机构次均医疗费用进行分析预警和公示，充分利用新农合监察系统和管理系统综合分析有关数据，控制了医疗费用的不合理增长，确保了新农合基金的安全运行。</w:t>
      </w:r>
    </w:p>
    <w:p>
      <w:pPr>
        <w:ind w:left="0" w:right="0" w:firstLine="560"/>
        <w:spacing w:before="450" w:after="450" w:line="312" w:lineRule="auto"/>
      </w:pPr>
      <w:r>
        <w:rPr>
          <w:rFonts w:ascii="宋体" w:hAnsi="宋体" w:eastAsia="宋体" w:cs="宋体"/>
          <w:color w:val="000"/>
          <w:sz w:val="28"/>
          <w:szCs w:val="28"/>
        </w:rPr>
        <w:t xml:space="preserve">(五)不断加强医疗质量管理。4月上旬，组织36名专业技术人员成立了6个检查组，对全市34处一级医疗机构进行了医疗质量大检查，对存在问题的单位下达了限期整改意见，并组织了有针对性的复查，同时召开专题会议将检查结果进行了通报，进一步促进了医疗质量管理工作的持续有效开展。另外，认真组织开展了“创建人民满意的医疗卫生机构”活动，在市立医院中医科开展了“无陪护”病房服务，加强了医疗机构不良执业行为记分管理工作。</w:t>
      </w:r>
    </w:p>
    <w:p>
      <w:pPr>
        <w:ind w:left="0" w:right="0" w:firstLine="560"/>
        <w:spacing w:before="450" w:after="450" w:line="312" w:lineRule="auto"/>
      </w:pPr>
      <w:r>
        <w:rPr>
          <w:rFonts w:ascii="宋体" w:hAnsi="宋体" w:eastAsia="宋体" w:cs="宋体"/>
          <w:color w:val="000"/>
          <w:sz w:val="28"/>
          <w:szCs w:val="28"/>
        </w:rPr>
        <w:t xml:space="preserve">(六)加强基层人才队伍建设。启动了__年卫生下乡支农工作，来自青岛市立医院等12处医疗机构以及我市3处二级医疗机构的96名医务人员，分别到17处基层卫生院及51处村卫生室进行对口支援。同时加强对“三支一扶”大学生的管理，并采取多种措施，鼓励专业技术人员通过自学考试等途径提高学历层次，不断提升卫生技术力量和服务能力。</w:t>
      </w:r>
    </w:p>
    <w:p>
      <w:pPr>
        <w:ind w:left="0" w:right="0" w:firstLine="560"/>
        <w:spacing w:before="450" w:after="450" w:line="312" w:lineRule="auto"/>
      </w:pPr>
      <w:r>
        <w:rPr>
          <w:rFonts w:ascii="宋体" w:hAnsi="宋体" w:eastAsia="宋体" w:cs="宋体"/>
          <w:color w:val="000"/>
          <w:sz w:val="28"/>
          <w:szCs w:val="28"/>
        </w:rPr>
        <w:t xml:space="preserve">(七)加强了手足口病等传染病的防控。召开了__年春季传染病防控工作会议，不断加强对手足口病等传染病防控知识培训，培训医护人员100余名，培训乡医、学校教师等1200余名。大力开展健康教育，加强防控知识宣传，共印发《告家长一封信》26万份、《手足口病防治工作手册》1000册。组织人员对散发的手足口病病例开展流行病学调查，对发病2例以上的村庄、社区等进行重点布控，督导群防群控措施的落实。重点加强托幼机构和中小学校的防控力量，确保不发生集中暴发疫情。</w:t>
      </w:r>
    </w:p>
    <w:p>
      <w:pPr>
        <w:ind w:left="0" w:right="0" w:firstLine="560"/>
        <w:spacing w:before="450" w:after="450" w:line="312" w:lineRule="auto"/>
      </w:pPr>
      <w:r>
        <w:rPr>
          <w:rFonts w:ascii="宋体" w:hAnsi="宋体" w:eastAsia="宋体" w:cs="宋体"/>
          <w:color w:val="000"/>
          <w:sz w:val="28"/>
          <w:szCs w:val="28"/>
        </w:rPr>
        <w:t xml:space="preserve">(八)卫生监督执法力度不断加大。先后出动监督执法人员3841人次、执法监督车辆1340车次，对全市270余家餐饮单位进行了打击非法使用“地沟油”专项整治，未发现违法使用“地沟油”餐饮单位。对30家餐饮单位进行了非法使用“火锅底料”专项整治，未发现违法添加猪肉膏、牛肉膏餐饮单位。对500余家餐饮单位进行“毒韭菜”专项整治，当场销毁未能提供“农药残留检验报告”的韭菜300余公斤。做好了青岛市食品安全示范街的验收迎检工作，琴岛路、黄海中路、泰山路、文化中路等4条街道全部通过检查验收。对全市中考、高考期间的12个考点的食堂及周边宾馆、饭店等进行了全面的卫生整治，确保了今年中、高考期间广大师生的食宿安全。立案查处并取缔了6家无证经营餐饮单位，罚款1.8万元。</w:t>
      </w:r>
    </w:p>
    <w:p>
      <w:pPr>
        <w:ind w:left="0" w:right="0" w:firstLine="560"/>
        <w:spacing w:before="450" w:after="450" w:line="312" w:lineRule="auto"/>
      </w:pPr>
      <w:r>
        <w:rPr>
          <w:rFonts w:ascii="宋体" w:hAnsi="宋体" w:eastAsia="宋体" w:cs="宋体"/>
          <w:color w:val="000"/>
          <w:sz w:val="28"/>
          <w:szCs w:val="28"/>
        </w:rPr>
        <w:t xml:space="preserve">(九)基础设施建设不断加强。完成了一处精神残疾人托养中心的建设，目前已托养精神残疾人34名。争取中央财政投资，对两处基层卫生院进行附属设施配套建设。在城区规划设置了12处城市社区卫生服务机构。协助各镇政府、街道办事处、经济开发区管委会、村委等开展了村卫生室的达标建设工作。</w:t>
      </w:r>
    </w:p>
    <w:p>
      <w:pPr>
        <w:ind w:left="0" w:right="0" w:firstLine="560"/>
        <w:spacing w:before="450" w:after="450" w:line="312" w:lineRule="auto"/>
      </w:pPr>
      <w:r>
        <w:rPr>
          <w:rFonts w:ascii="宋体" w:hAnsi="宋体" w:eastAsia="宋体" w:cs="宋体"/>
          <w:color w:val="000"/>
          <w:sz w:val="28"/>
          <w:szCs w:val="28"/>
        </w:rPr>
        <w:t xml:space="preserve">(十)积极开展了爱国卫生活动。动员城区各单位、各镇办开展了环境卫生整治活动，清除卫生死角，改善城乡卫生面貌。同时，结合爱国卫生月活动，全面开展了春季城乡灭鼠活动，认真做好了农村、城乡结合部和建筑工地的灭鼠工作，共投放鼠药4余吨，有效降低了鼠害密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基层卫生人才不足，技术力量不强，服务能力有待提升;新农合筹资标准相对不高，保障水平有待进一步提高;城乡医疗卫生事业发展不均衡，卫生事业发展与广大群众的健康需求和期望仍存在一定的差距。</w:t>
      </w:r>
    </w:p>
    <w:p>
      <w:pPr>
        <w:ind w:left="0" w:right="0" w:firstLine="560"/>
        <w:spacing w:before="450" w:after="450" w:line="312" w:lineRule="auto"/>
      </w:pPr>
      <w:r>
        <w:rPr>
          <w:rFonts w:ascii="宋体" w:hAnsi="宋体" w:eastAsia="宋体" w:cs="宋体"/>
          <w:color w:val="000"/>
          <w:sz w:val="28"/>
          <w:szCs w:val="28"/>
        </w:rPr>
        <w:t xml:space="preserve">三、__年下半年工作打算</w:t>
      </w:r>
    </w:p>
    <w:p>
      <w:pPr>
        <w:ind w:left="0" w:right="0" w:firstLine="560"/>
        <w:spacing w:before="450" w:after="450" w:line="312" w:lineRule="auto"/>
      </w:pPr>
      <w:r>
        <w:rPr>
          <w:rFonts w:ascii="宋体" w:hAnsi="宋体" w:eastAsia="宋体" w:cs="宋体"/>
          <w:color w:val="000"/>
          <w:sz w:val="28"/>
          <w:szCs w:val="28"/>
        </w:rPr>
        <w:t xml:space="preserve">(一)继续实施9项基本公共卫生服务项目。向城乡居民免费提供健康档案建立、健康教育、预防接种、传染病防治、儿童保健、孕产妇保健、老年人保健、慢性病保健和重型精神疾病管理等9项基本公共卫生服务。组织力量对项目开展情况进行两次督导检查和考核。确保年内为全市60%的居民建立健康档案;进行健康教育服务98万人次;预防接种建卡、建证率达100%;儿童保健管理率达85%;孕产妇保健管理率达85%;老年人保健管理率达50%;高血压、糖尿病人保健管理率达40%;重性精神疾病管理率达60%。</w:t>
      </w:r>
    </w:p>
    <w:p>
      <w:pPr>
        <w:ind w:left="0" w:right="0" w:firstLine="560"/>
        <w:spacing w:before="450" w:after="450" w:line="312" w:lineRule="auto"/>
      </w:pPr>
      <w:r>
        <w:rPr>
          <w:rFonts w:ascii="宋体" w:hAnsi="宋体" w:eastAsia="宋体" w:cs="宋体"/>
          <w:color w:val="000"/>
          <w:sz w:val="28"/>
          <w:szCs w:val="28"/>
        </w:rPr>
        <w:t xml:space="preserve">(二)继续实施5项重大公共卫生服务项目。对未完成全程接种乙肝疫苗的15岁以下人群进行免费补种;为1.9万名农村妇女免费进行“两癌”检查;为8000名农村妇女进行住院分娩补助;为部分贫困白内障患者进行复明手术补助;对农村集中供水水质进行卫生监测。</w:t>
      </w:r>
    </w:p>
    <w:p>
      <w:pPr>
        <w:ind w:left="0" w:right="0" w:firstLine="560"/>
        <w:spacing w:before="450" w:after="450" w:line="312" w:lineRule="auto"/>
      </w:pPr>
      <w:r>
        <w:rPr>
          <w:rFonts w:ascii="宋体" w:hAnsi="宋体" w:eastAsia="宋体" w:cs="宋体"/>
          <w:color w:val="000"/>
          <w:sz w:val="28"/>
          <w:szCs w:val="28"/>
        </w:rPr>
        <w:t xml:space="preserve">(三)在基层卫生院实施基本药物制度。6-9月份，继续开展基本药物制度实施前的相关调研工作，全面完成基层卫生院的财务审计，彻底摸清工作人员的具体情况，清查核实基层卫生院库存药品品种、数量，进一步测算基本药物制度实施所需补偿资金。第四季度，进入基本药物制度正式实施前的过渡期，自10月1日零点起，对全市基层卫生院的基本药物和目录外药品价格实行“双低”控制。</w:t>
      </w:r>
    </w:p>
    <w:p>
      <w:pPr>
        <w:ind w:left="0" w:right="0" w:firstLine="560"/>
        <w:spacing w:before="450" w:after="450" w:line="312" w:lineRule="auto"/>
      </w:pPr>
      <w:r>
        <w:rPr>
          <w:rFonts w:ascii="宋体" w:hAnsi="宋体" w:eastAsia="宋体" w:cs="宋体"/>
          <w:color w:val="000"/>
          <w:sz w:val="28"/>
          <w:szCs w:val="28"/>
        </w:rPr>
        <w:t xml:space="preserve">(四)巩固和完善新农合制度。一是上调结报比例。7月1日起，将新农合结报封顶线从3万元提高到6万元，一级医院结报比例从60%提高到70%，二级医院比例1万元以下从42%提高到50%，1万元以上从49%提高到60%，三级医院比例1万元以下提高到30%，1万元以上提高到35%。二是实行门诊统筹。不再设置家庭账户，结余基金结转下年度使用并逐步消化，参合农民在户籍所在地定点的医疗机构就诊发生的门诊费用按不低于20%的比例补偿，其中中医药费用(不含中成药)补偿比例提高10%，个人当年累计门诊实际补偿费用不高于200元。三是推行现场结报。要求定点医疗机构在参合农民出院或在门诊就诊的当日下午4：00以前，将有关结报材料送至开户银行，由开户银行将补助款于当日划拨到参合农民的借记卡上，确保参合农民当日即可得到补助款。四是加强基金监管。研究实施单病种控费制度，定期通报、公示医疗机构费用增长情况，严格控制次均医疗费用不合理增长。实行日常监管与集中检查相结合，杜绝各类违规行为的发生。</w:t>
      </w:r>
    </w:p>
    <w:p>
      <w:pPr>
        <w:ind w:left="0" w:right="0" w:firstLine="560"/>
        <w:spacing w:before="450" w:after="450" w:line="312" w:lineRule="auto"/>
      </w:pPr>
      <w:r>
        <w:rPr>
          <w:rFonts w:ascii="宋体" w:hAnsi="宋体" w:eastAsia="宋体" w:cs="宋体"/>
          <w:color w:val="000"/>
          <w:sz w:val="28"/>
          <w:szCs w:val="28"/>
        </w:rPr>
        <w:t xml:space="preserve">(五)加强疾病预防控制工作。抓好手足口病等重点传染病的防治，突出抓好社区、学校、幼儿园等重点区域和重点人群的防控工作。加强防控知识宣传，强化群防群控防控措施的落实和督导。加强救治药品、设备及物资储备，强化医务人员培训，不断提高医疗救治能力，切实降低流行强度和疫情危害，减少重症病例和死亡病例。落实国家扩大免疫规划，规范免疫接种行为，提高免疫接种率和覆盖率。</w:t>
      </w:r>
    </w:p>
    <w:p>
      <w:pPr>
        <w:ind w:left="0" w:right="0" w:firstLine="560"/>
        <w:spacing w:before="450" w:after="450" w:line="312" w:lineRule="auto"/>
      </w:pPr>
      <w:r>
        <w:rPr>
          <w:rFonts w:ascii="宋体" w:hAnsi="宋体" w:eastAsia="宋体" w:cs="宋体"/>
          <w:color w:val="000"/>
          <w:sz w:val="28"/>
          <w:szCs w:val="28"/>
        </w:rPr>
        <w:t xml:space="preserve">(六)积极开展基础设施建设。对上争取中央财政投资，对四处卫生院的附属设施进行配套建设。继续完善精神残疾人托养中心的设施配套，加强内部管理，进一步提升服务能力。继续积极协助各镇政府、街道办事处、经济开发区管委会、村委等开展村卫生室的达标建设工作。</w:t>
      </w:r>
    </w:p>
    <w:p>
      <w:pPr>
        <w:ind w:left="0" w:right="0" w:firstLine="560"/>
        <w:spacing w:before="450" w:after="450" w:line="312" w:lineRule="auto"/>
      </w:pPr>
      <w:r>
        <w:rPr>
          <w:rFonts w:ascii="宋体" w:hAnsi="宋体" w:eastAsia="宋体" w:cs="宋体"/>
          <w:color w:val="000"/>
          <w:sz w:val="28"/>
          <w:szCs w:val="28"/>
        </w:rPr>
        <w:t xml:space="preserve">(七)加强医疗质量管理工作。下半年组织一次全市医疗质量大检查，并召开专题会议进行通报，限期整改存在的问题。强化院长是医疗质量第一责任人意识，不断健全科学、高效的医疗质量和医疗安全管理体系，健全医疗服务规范和标准。对全市不符合基本标准的201处医疗机构，依法予以注销，进一步规范医疗市场秩序。</w:t>
      </w:r>
    </w:p>
    <w:p>
      <w:pPr>
        <w:ind w:left="0" w:right="0" w:firstLine="560"/>
        <w:spacing w:before="450" w:after="450" w:line="312" w:lineRule="auto"/>
      </w:pPr>
      <w:r>
        <w:rPr>
          <w:rFonts w:ascii="宋体" w:hAnsi="宋体" w:eastAsia="宋体" w:cs="宋体"/>
          <w:color w:val="000"/>
          <w:sz w:val="28"/>
          <w:szCs w:val="28"/>
        </w:rPr>
        <w:t xml:space="preserve">(八)强化卫生人才队伍建设。一是抓好卫生强基工程和卫生支农工作，通过帮扶、带教等方式，进一步提高基层医疗技术水平。二是积极配合人事部门公开考录大专以上学历的毕业生23名，充实卫生队伍力量。三是采取以考代训、举办培训班、专家讲座等形式，抓好卫生人才的教育培训工作，选派35名基层卫生技术人员到二级以上医疗机构进修学习。</w:t>
      </w:r>
    </w:p>
    <w:p>
      <w:pPr>
        <w:ind w:left="0" w:right="0" w:firstLine="560"/>
        <w:spacing w:before="450" w:after="450" w:line="312" w:lineRule="auto"/>
      </w:pPr>
      <w:r>
        <w:rPr>
          <w:rFonts w:ascii="宋体" w:hAnsi="宋体" w:eastAsia="宋体" w:cs="宋体"/>
          <w:color w:val="000"/>
          <w:sz w:val="28"/>
          <w:szCs w:val="28"/>
        </w:rPr>
        <w:t xml:space="preserve">(九)狠抓卫生行风建设。进一步加强医德医风建设，积极开展“两好一满意”活动和“创建人民满意的医疗卫生机构活动”，在3处二级医疗机构开展“无陪护”病房等惠民医疗服务，严格落实医疗机构不良执业行为记分管理措施，全面推行医务人员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20_年卫生局财务部实习报告(推荐)六</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照章行医是预防发生的有效措施。定义强调的是医疗机构和医务人员的过失行为，有过失的前提是因违反规定。只要按章办事，就无违规及过失之说，即便有人身损害，也不能判定为。因此，落实各项医疗管理法规，在诊疗工作中认真执行规章制度，是减少、保证医疗安全、预防发生的有效措施。</w:t>
      </w:r>
    </w:p>
    <w:p>
      <w:pPr>
        <w:ind w:left="0" w:right="0" w:firstLine="560"/>
        <w:spacing w:before="450" w:after="450" w:line="312" w:lineRule="auto"/>
      </w:pPr>
      <w:r>
        <w:rPr>
          <w:rFonts w:ascii="宋体" w:hAnsi="宋体" w:eastAsia="宋体" w:cs="宋体"/>
          <w:color w:val="000"/>
          <w:sz w:val="28"/>
          <w:szCs w:val="28"/>
        </w:rPr>
        <w:t xml:space="preserve">照章行医也是保证医疗服务质量的重要前提。医疗机构服务质量的高低，不仅取决于医务人员的医疗技术水平，还与医疗机构的管理水平，落实医疗规章制度有直接的关系。在长期的医疗实践中，我国医疗卫生机构已总结制定了一套完善的诊疗护理规范和常规，国家和国务院卫生行政部门出台了比较完善的法律法规和部门规章。认真遵守法律、法规，执行诊疗护理规范、常规，不仅是医疗机构和医务人员的义务，而且是从事医疗工作的重要依据和行动指南，特别是诊疗护理规范及操作常规，凝聚着古今中外历代医务人员行医的珍贵经验和深刻教训，对于提高医疗服务质量，保障医疗安全，防范的发生等都具有重要的意义。所以，照章行医不仅是为了避免的发生，同时，也是保证医疗服务质量的重要前提。</w:t>
      </w:r>
    </w:p>
    <w:p>
      <w:pPr>
        <w:ind w:left="0" w:right="0" w:firstLine="560"/>
        <w:spacing w:before="450" w:after="450" w:line="312" w:lineRule="auto"/>
      </w:pPr>
      <w:r>
        <w:rPr>
          <w:rFonts w:ascii="宋体" w:hAnsi="宋体" w:eastAsia="宋体" w:cs="宋体"/>
          <w:color w:val="000"/>
          <w:sz w:val="28"/>
          <w:szCs w:val="28"/>
        </w:rPr>
        <w:t xml:space="preserve">依法行医是保证医疗机构经营合法性的必要条件。医疗机构及医务人员只有依法取得执业许可证或者执业资格证，才能从事医疗活动，并且只有遵照国家颁布的法律、法规及部门规章制度行医，才能保证其从业的合法性。依法行医也是医务人员适应新规则自我保护的有效途径之一。当前的医患关系既要受道德规范的约束，又要受法律的制约，这就要求医务人员在具备良好的医术的同时，要有依法行医的观念。然而，医疗行为是高风险的特殊技术行为，本身蕴含着对人体可能的致害因素，具有获益与致害同时发生、发展的双向行为特征。这就要求医务人员在为患者提供医疗服务时，对具有法律效应--重要证据的病历，要严格按照《病历书写基本规范》，客观、真实、完整、详细地记录患者就诊时的身体状况、疾病的发生、发展及转归情况，以及在实施手术、特殊检查、特殊治疗前，必须向患者本人及其家属完成告知书的签署，以尊重和保护患者或家属的权益。只有这样才能不断地提高医疗质量，更好地为患者提供高质量的服务。</w:t>
      </w:r>
    </w:p>
    <w:p>
      <w:pPr>
        <w:ind w:left="0" w:right="0" w:firstLine="560"/>
        <w:spacing w:before="450" w:after="450" w:line="312" w:lineRule="auto"/>
      </w:pPr>
      <w:r>
        <w:rPr>
          <w:rFonts w:ascii="宋体" w:hAnsi="宋体" w:eastAsia="宋体" w:cs="宋体"/>
          <w:color w:val="000"/>
          <w:sz w:val="28"/>
          <w:szCs w:val="28"/>
        </w:rPr>
        <w:t xml:space="preserve">医务人员为社会提供医疗服务的目的是救死扶伤，保障健康，杜绝。但是，要做到这一点，并非易事。医务人员既要有高超的技术，强烈的责任心，还要有良好的职业道德。要求医务人员在品格和行为上真正值得病人信任托付。这就是意味着把病人的利益要放在首位。《中华人民共和国执业医师法》第二十二条第二项具体规定了\"树立敬业精神，遵守职业道德，履行医师职责，尽职尽责为患者服务\"，这是医师在执行活动中应履行的义务。</w:t>
      </w:r>
    </w:p>
    <w:p>
      <w:pPr>
        <w:ind w:left="0" w:right="0" w:firstLine="560"/>
        <w:spacing w:before="450" w:after="450" w:line="312" w:lineRule="auto"/>
      </w:pPr>
      <w:r>
        <w:rPr>
          <w:rFonts w:ascii="宋体" w:hAnsi="宋体" w:eastAsia="宋体" w:cs="宋体"/>
          <w:color w:val="000"/>
          <w:sz w:val="28"/>
          <w:szCs w:val="28"/>
        </w:rPr>
        <w:t xml:space="preserve">总之，医疗活动是一项高风险、高责任的科学实践过程，难免不发生意外，甚至出现事与愿违结果。由于医学科学的特点，就应当科学地、实事求是地看待医学，看待医疗活动。一定要增强安全和依法行医的意识。《条例》是从总体上调节、促进医患关系的法规依据，它既保障患者的合法权益，又保障医师的合法权益，不存在“针对”谁的问题。同时，医护人员只要依法行医，依规诊疗，没有因为过失而对患者造成人身损害，《条例》就是自己的“保护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2024-12-04T16:48:04+08:00</dcterms:created>
  <dcterms:modified xsi:type="dcterms:W3CDTF">2024-12-04T16:48:04+08:00</dcterms:modified>
</cp:coreProperties>
</file>

<file path=docProps/custom.xml><?xml version="1.0" encoding="utf-8"?>
<Properties xmlns="http://schemas.openxmlformats.org/officeDocument/2006/custom-properties" xmlns:vt="http://schemas.openxmlformats.org/officeDocument/2006/docPropsVTypes"/>
</file>