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推荐电器企业日常财务会计实习报告(精)</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电器企业日常财务会计实习报告(精)一宿管老师对我们宿舍进行安全检查的时候搜出两个热得快，做出了当场没收的处罚，并记下我们宿舍全体人员的名字，对此感谢他们能发现并指正我们的错误，避免了更严重的错误的发生。我们由于没有按照宿舍管理条例的要求...</w:t>
      </w:r>
    </w:p>
    <w:p>
      <w:pPr>
        <w:ind w:left="0" w:right="0" w:firstLine="560"/>
        <w:spacing w:before="450" w:after="450" w:line="312" w:lineRule="auto"/>
      </w:pPr>
      <w:r>
        <w:rPr>
          <w:rFonts w:ascii="黑体" w:hAnsi="黑体" w:eastAsia="黑体" w:cs="黑体"/>
          <w:color w:val="000000"/>
          <w:sz w:val="36"/>
          <w:szCs w:val="36"/>
          <w:b w:val="1"/>
          <w:bCs w:val="1"/>
        </w:rPr>
        <w:t xml:space="preserve">推荐电器企业日常财务会计实习报告(精)一</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体人员的名字，对此感谢他们能发现并指正我们的错误，避免了更严重的错误的发生。我们由于没有按照宿舍管理条例的要求，将电用器拿到寝室使用。为寝室的安全带来了很大的隐患。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么做，损害了整个楼栋同学的生命和财产的安全，我这样做，同时也是对宿管会老师全心为同学们服务的不尊重。所以，当宿管会老师通知我写检查的时候，也是为了让我深刻的认识到这点。在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推荐电器企业日常财务会计实习报告(精)二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校的学生，一名高中生，应该时时刻刻的做到遵守学习的规章制度和班级的纪律，严格禁止的事情我们不要试图去违反，更是对于的要及时的认识到并且去及时的改正自己的错误，绝对不能任由自己的错误就这样发生，也正是因为这样，我才写下这个关于自己在宿舍使用大功率电器的检讨书，希望能够得到您的原谅和宽恕。</w:t>
      </w:r>
    </w:p>
    <w:p>
      <w:pPr>
        <w:ind w:left="0" w:right="0" w:firstLine="560"/>
        <w:spacing w:before="450" w:after="450" w:line="312" w:lineRule="auto"/>
      </w:pPr>
      <w:r>
        <w:rPr>
          <w:rFonts w:ascii="宋体" w:hAnsi="宋体" w:eastAsia="宋体" w:cs="宋体"/>
          <w:color w:val="000"/>
          <w:sz w:val="28"/>
          <w:szCs w:val="28"/>
        </w:rPr>
        <w:t xml:space="preserve">我知道自己在宿舍使用大功率的电器是一种什么样的错误，更加的懂得自己的错误对学校，班级以及老师和同学的影响是多么的严重，对于学校的很多的明令禁止的事情，我们都应该有足够的认知并且懂得事情的严重性，对于自己这次在宿舍使用大功率电器这件事，我早就知道这件事情是极其的错误的，但是我还是明知故犯，所以这是更加的严重，一直以来学校对于使用大功率电器的学生的违反都是会严肃的处理的，不只是我们xx学校的学生，相信所有的学校的学生都应该懂得在宿舍使用大功率电器是一种多么严重的错误行为，学校之所以会禁止在学校使用大功率电器，有很大的一部分的原因也是为了照顾到我们的人身安全，因为学校的用电量本来就大，加上我们还是一个未成年的学生，对于自己在集体的环境私自使用电器，这样的行为是非常的危险的，我们不应该抱有任何的侥幸心理，更不应该对自己的明明知道的错误还要去继续的犯，并且在一个集体的环境，我们不管是做什么都应该考虑到宿舍其他人的感受，不能自私的特立独行，更不应该让自己的错误继续的犯下去，我知道如果因为自己的错误，对学校和宿舍造成严重的影响，造成更加严重的后果，是我自己个人所无法承担的，更是对于自己的错误所不能及时的认识到并且去改正，这是一个非常不好的现象，更是一个对学校和班级都有严重影响的错误。</w:t>
      </w:r>
    </w:p>
    <w:p>
      <w:pPr>
        <w:ind w:left="0" w:right="0" w:firstLine="560"/>
        <w:spacing w:before="450" w:after="450" w:line="312" w:lineRule="auto"/>
      </w:pPr>
      <w:r>
        <w:rPr>
          <w:rFonts w:ascii="宋体" w:hAnsi="宋体" w:eastAsia="宋体" w:cs="宋体"/>
          <w:color w:val="000"/>
          <w:sz w:val="28"/>
          <w:szCs w:val="28"/>
        </w:rPr>
        <w:t xml:space="preserve">老师，对不起，对于自己的错误我已经在心里对自己的错误进行了深刻的检讨，更是对于自己的错误的严重性有了更深的认知，我保证在以后一定遵守学校的规章制度，不会再一次发生这种明知故犯的错误，我也会在这次的错误当中吸取教训，保证做到不再犯错，请您相信我，并且在以后的生活和学习中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推荐电器企业日常财务会计实习报告(精)三</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日内，甲方通过银行转账的方式向乙方支付总金额 %的预付款。相关电器安装并调试完成 日内付清余款。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 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 %的违约金。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