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会计实习工作报告范文</w:t>
      </w:r>
      <w:bookmarkEnd w:id="1"/>
    </w:p>
    <w:p>
      <w:pPr>
        <w:jc w:val="center"/>
        <w:spacing w:before="0" w:after="450"/>
      </w:pPr>
      <w:r>
        <w:rPr>
          <w:rFonts w:ascii="Arial" w:hAnsi="Arial" w:eastAsia="Arial" w:cs="Arial"/>
          <w:color w:val="999999"/>
          <w:sz w:val="20"/>
          <w:szCs w:val="20"/>
        </w:rPr>
        <w:t xml:space="preserve">来源：网络  作者：情深意重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通过实习，大家意识到会计工作要的就是仔细认真，有时还需要变通。总体而言，会计工作还挺好玩的。今天，我们是时候准备一下会计类实习报告了。你是否在找正准备撰写“会计实习工作报告范文”，下面小编收集了相关的素材，供大家写文参考！1会计实习工作报告...</w:t>
      </w:r>
    </w:p>
    <w:p>
      <w:pPr>
        <w:ind w:left="0" w:right="0" w:firstLine="560"/>
        <w:spacing w:before="450" w:after="450" w:line="312" w:lineRule="auto"/>
      </w:pPr>
      <w:r>
        <w:rPr>
          <w:rFonts w:ascii="宋体" w:hAnsi="宋体" w:eastAsia="宋体" w:cs="宋体"/>
          <w:color w:val="000"/>
          <w:sz w:val="28"/>
          <w:szCs w:val="28"/>
        </w:rPr>
        <w:t xml:space="preserve">通过实习，大家意识到会计工作要的就是仔细认真，有时还需要变通。总体而言，会计工作还挺好玩的。今天，我们是时候准备一下会计类实习报告了。你是否在找正准备撰写“会计实习工作报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1会计实习工作报告范文</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2会计实习工作报告范文</w:t>
      </w:r>
    </w:p>
    <w:p>
      <w:pPr>
        <w:ind w:left="0" w:right="0" w:firstLine="560"/>
        <w:spacing w:before="450" w:after="450" w:line="312" w:lineRule="auto"/>
      </w:pPr>
      <w:r>
        <w:rPr>
          <w:rFonts w:ascii="宋体" w:hAnsi="宋体" w:eastAsia="宋体" w:cs="宋体"/>
          <w:color w:val="000"/>
          <w:sz w:val="28"/>
          <w:szCs w:val="28"/>
        </w:rPr>
        <w:t xml:space="preserve">本人于20_年_月至20__年_月在___公司进行实习，主要提高自己的实际操作技能，学习、丰富实际工作和社会经验，财务会计实习报告。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3会计实习工作报告范文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w:t>
      </w:r>
    </w:p>
    <w:p>
      <w:pPr>
        <w:ind w:left="0" w:right="0" w:firstLine="560"/>
        <w:spacing w:before="450" w:after="450" w:line="312" w:lineRule="auto"/>
      </w:pPr>
      <w:r>
        <w:rPr>
          <w:rFonts w:ascii="宋体" w:hAnsi="宋体" w:eastAsia="宋体" w:cs="宋体"/>
          <w:color w:val="000"/>
          <w:sz w:val="28"/>
          <w:szCs w:val="28"/>
        </w:rPr>
        <w:t xml:space="preserve">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三、实习结论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着提高我们掌握只是的质量。</w:t>
      </w:r>
    </w:p>
    <w:p>
      <w:pPr>
        <w:ind w:left="0" w:right="0" w:firstLine="560"/>
        <w:spacing w:before="450" w:after="450" w:line="312" w:lineRule="auto"/>
      </w:pPr>
      <w:r>
        <w:rPr>
          <w:rFonts w:ascii="宋体" w:hAnsi="宋体" w:eastAsia="宋体" w:cs="宋体"/>
          <w:color w:val="000"/>
          <w:sz w:val="28"/>
          <w:szCs w:val="28"/>
        </w:rPr>
        <w:t xml:space="preserve">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w:t>
      </w:r>
    </w:p>
    <w:p>
      <w:pPr>
        <w:ind w:left="0" w:right="0" w:firstLine="560"/>
        <w:spacing w:before="450" w:after="450" w:line="312" w:lineRule="auto"/>
      </w:pPr>
      <w:r>
        <w:rPr>
          <w:rFonts w:ascii="宋体" w:hAnsi="宋体" w:eastAsia="宋体" w:cs="宋体"/>
          <w:color w:val="000"/>
          <w:sz w:val="28"/>
          <w:szCs w:val="28"/>
        </w:rPr>
        <w:t xml:space="preserve">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2025-04-28T05:40:11+08:00</dcterms:created>
  <dcterms:modified xsi:type="dcterms:W3CDTF">2025-04-28T05:40:11+08:00</dcterms:modified>
</cp:coreProperties>
</file>

<file path=docProps/custom.xml><?xml version="1.0" encoding="utf-8"?>
<Properties xmlns="http://schemas.openxmlformats.org/officeDocument/2006/custom-properties" xmlns:vt="http://schemas.openxmlformats.org/officeDocument/2006/docPropsVTypes"/>
</file>