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电气毕业实习报告300字范文</w:t>
      </w:r>
      <w:bookmarkEnd w:id="1"/>
    </w:p>
    <w:p>
      <w:pPr>
        <w:jc w:val="center"/>
        <w:spacing w:before="0" w:after="450"/>
      </w:pPr>
      <w:r>
        <w:rPr>
          <w:rFonts w:ascii="Arial" w:hAnsi="Arial" w:eastAsia="Arial" w:cs="Arial"/>
          <w:color w:val="999999"/>
          <w:sz w:val="20"/>
          <w:szCs w:val="20"/>
        </w:rPr>
        <w:t xml:space="preserve">来源：网络  作者：红尘浅笑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刚开始进行电气实习工作时，大家会初步掌握常用电气控制电路的安装工艺、接线方法、操作要领和试验规程等。那么，如果让你写电气的实习报告你会怎么写？你是否在找正准备撰写“电气毕业实习报告300字”，下面小编收集了相关的素材，供大家写文参考！1电...</w:t>
      </w:r>
    </w:p>
    <w:p>
      <w:pPr>
        <w:ind w:left="0" w:right="0" w:firstLine="560"/>
        <w:spacing w:before="450" w:after="450" w:line="312" w:lineRule="auto"/>
      </w:pPr>
      <w:r>
        <w:rPr>
          <w:rFonts w:ascii="宋体" w:hAnsi="宋体" w:eastAsia="宋体" w:cs="宋体"/>
          <w:color w:val="000"/>
          <w:sz w:val="28"/>
          <w:szCs w:val="28"/>
        </w:rPr>
        <w:t xml:space="preserve">在刚开始进行电气实习工作时，大家会初步掌握常用电气控制电路的安装工艺、接线方法、操作要领和试验规程等。那么，如果让你写电气的实习报告你会怎么写？你是否在找正准备撰写“电气毕业实习报告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1电气毕业实习报告300字</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2电气毕业实习报告300字</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3电气毕业实习报告300字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2025-01-20T07:21:52+08:00</dcterms:created>
  <dcterms:modified xsi:type="dcterms:W3CDTF">2025-01-20T07:21:52+08:00</dcterms:modified>
</cp:coreProperties>
</file>

<file path=docProps/custom.xml><?xml version="1.0" encoding="utf-8"?>
<Properties xmlns="http://schemas.openxmlformats.org/officeDocument/2006/custom-properties" xmlns:vt="http://schemas.openxmlformats.org/officeDocument/2006/docPropsVTypes"/>
</file>