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暑假毕业实习报告结尾范文</w:t>
      </w:r>
      <w:bookmarkEnd w:id="1"/>
    </w:p>
    <w:p>
      <w:pPr>
        <w:jc w:val="center"/>
        <w:spacing w:before="0" w:after="450"/>
      </w:pPr>
      <w:r>
        <w:rPr>
          <w:rFonts w:ascii="Arial" w:hAnsi="Arial" w:eastAsia="Arial" w:cs="Arial"/>
          <w:color w:val="999999"/>
          <w:sz w:val="20"/>
          <w:szCs w:val="20"/>
        </w:rPr>
        <w:t xml:space="preserve">来源：网络  作者：心旷神怡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w:t>
      </w:r>
    </w:p>
    <w:p>
      <w:pPr>
        <w:ind w:left="0" w:right="0" w:firstLine="560"/>
        <w:spacing w:before="450" w:after="450" w:line="312" w:lineRule="auto"/>
      </w:pPr>
      <w:r>
        <w:rPr>
          <w:rFonts w:ascii="宋体" w:hAnsi="宋体" w:eastAsia="宋体" w:cs="宋体"/>
          <w:color w:val="000"/>
          <w:sz w:val="28"/>
          <w:szCs w:val="28"/>
        </w:rPr>
        <w:t xml:space="preserve">在实习过程中，也发现法律的普及非常重要。我国政府为推进法治建设而进行的多年的普法教育活动，取得了很大成就。人们的法制观念、法律意识都有了很大的提高。但是在普法的深度与广度上还有一些不足。比如有些时候，人们对有些法律条文是知道的，但却不知道如何适用它，以至于触犯法律;有时候人们对两个以上不同法律对同一问题的规定不明白，不知道该适用哪一部法律，有一个案件就是这样的，被告人原是某村会计，后来在改选中落选，这样一些会计帐簿、会计凭证需要移交，但是他一直认为《会计法》是规定的要等帐目清算后再移交，所以就坚持不交出，结果被以隐匿会计帐簿、会计凭证罪逮捕。这一个案例就说明我们的普法活动不能只做表面文章，要深入实际，真真正正的让人们了解法律、法规的含义。并在这个基础上，逐步确立人们对法律的信仰，确立法律神圣地位，只有这样法治建设才有希望。</w:t>
      </w:r>
    </w:p>
    <w:p>
      <w:pPr>
        <w:ind w:left="0" w:right="0" w:firstLine="560"/>
        <w:spacing w:before="450" w:after="450" w:line="312" w:lineRule="auto"/>
      </w:pPr>
      <w:r>
        <w:rPr>
          <w:rFonts w:ascii="宋体" w:hAnsi="宋体" w:eastAsia="宋体" w:cs="宋体"/>
          <w:color w:val="000"/>
          <w:sz w:val="28"/>
          <w:szCs w:val="28"/>
        </w:rPr>
        <w:t xml:space="preserve">再有一个问题就是青少年犯罪。在实习中所接触的案件中，有很大一部分案件的被告是八十年代以后出生的，甚至有两个犯有抢劫罪的被告人是八七年的。不考虑被告人家庭和自身因素，从社会大环境来说，我觉得社会也有一些责任的。从八十年代初改革开始到八十年代末，这是一个重大变革的时期。这一段时间对精神文明建设有些放松，也就是说，有些犯罪人在童年时期就有可能已经沾染上了一些不良习气。所以说，教育从娃娃抓起，不能只是一个口号，要真正落到实处。</w:t>
      </w:r>
    </w:p>
    <w:p>
      <w:pPr>
        <w:ind w:left="0" w:right="0" w:firstLine="560"/>
        <w:spacing w:before="450" w:after="450" w:line="312" w:lineRule="auto"/>
      </w:pPr>
      <w:r>
        <w:rPr>
          <w:rFonts w:ascii="宋体" w:hAnsi="宋体" w:eastAsia="宋体" w:cs="宋体"/>
          <w:color w:val="000"/>
          <w:sz w:val="28"/>
          <w:szCs w:val="28"/>
        </w:rPr>
        <w:t xml:space="preserve">“千里之行，始于足下”,这近一个月短暂而又充实的实习，我认为对我走向社会起到了一个桥梁的作用，过渡的作用，是人生的一段重要的经历，也是一个重要步骤，对将来走上工作岗位也有着很大帮助。向他人虚心求教，遵守组织纪律和单位规章制度，与人文明交往等一些做人处世的基本原则都要在实际生活中认真的贯彻，好的习惯也要在实际生活中不断培养。这一段时间所学到的经验和知识大多来自领导和干警们的教导，这是我一生中的一笔宝贵财富。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w:t>
      </w:r>
    </w:p>
    <w:p>
      <w:pPr>
        <w:ind w:left="0" w:right="0" w:firstLine="560"/>
        <w:spacing w:before="450" w:after="450" w:line="312" w:lineRule="auto"/>
      </w:pPr>
      <w:r>
        <w:rPr>
          <w:rFonts w:ascii="宋体" w:hAnsi="宋体" w:eastAsia="宋体" w:cs="宋体"/>
          <w:color w:val="000"/>
          <w:sz w:val="28"/>
          <w:szCs w:val="28"/>
        </w:rPr>
        <w:t xml:space="preserve">高等法学教育在推进法治建设过程中担当着重要的角色，其培养的具备一定基本理论知识，技术应用能力强、素质高的专业技能人才，将在社会上起到重要作用。现代的社会是一个开放的社会，是一个处处充满规则的社会，我们的国家要与世界接轨，高素质法律人才的培养必不可少。因此，对人才的培养，应当面向实际，面向社会，面向国际。法学教育本身的实践性很强，所以采用理论联系实际，理论与实际相结合的办学模式是比较可行的，大学的法学院应当与公、检、法、律师事务所等部门建立良好的关系，定期安排学生见习，让学生更好的消化所学的知识，培养学生对法学的兴趣，避免毕业后的眼高手低现象，向社会输送全面、合格、优秀的高素质法学人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2025-04-29T03:22:33+08:00</dcterms:created>
  <dcterms:modified xsi:type="dcterms:W3CDTF">2025-04-29T03:22:33+08:00</dcterms:modified>
</cp:coreProperties>
</file>

<file path=docProps/custom.xml><?xml version="1.0" encoding="utf-8"?>
<Properties xmlns="http://schemas.openxmlformats.org/officeDocument/2006/custom-properties" xmlns:vt="http://schemas.openxmlformats.org/officeDocument/2006/docPropsVTypes"/>
</file>