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园林绿化专业实习报告范文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实习，我们可以从实际观察以及同事的指导中得到更多宝贵的经验。同时，作为园林绿化专业实习生，会写园林绿化专业实习报告也很重要，我们可以把经验记录在里面。下面是小编为大家收集有关于园林绿化专业实习报告，希望你喜欢。1园林绿化专业实习报告系部...</w:t>
      </w:r>
    </w:p>
    <w:p>
      <w:pPr>
        <w:ind w:left="0" w:right="0" w:firstLine="560"/>
        <w:spacing w:before="450" w:after="450" w:line="312" w:lineRule="auto"/>
      </w:pPr>
      <w:r>
        <w:rPr>
          <w:rFonts w:ascii="宋体" w:hAnsi="宋体" w:eastAsia="宋体" w:cs="宋体"/>
          <w:color w:val="000"/>
          <w:sz w:val="28"/>
          <w:szCs w:val="28"/>
        </w:rPr>
        <w:t xml:space="preserve">通过实习，我们可以从实际观察以及同事的指导中得到更多宝贵的经验。同时，作为园林绿化专业实习生，会写园林绿化专业实习报告也很重要，我们可以把经验记录在里面。下面是小编为大家收集有关于园林绿化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1园林绿化专业实习报告</w:t>
      </w:r>
    </w:p>
    <w:p>
      <w:pPr>
        <w:ind w:left="0" w:right="0" w:firstLine="560"/>
        <w:spacing w:before="450" w:after="450" w:line="312" w:lineRule="auto"/>
      </w:pPr>
      <w:r>
        <w:rPr>
          <w:rFonts w:ascii="宋体" w:hAnsi="宋体" w:eastAsia="宋体" w:cs="宋体"/>
          <w:color w:val="000"/>
          <w:sz w:val="28"/>
          <w:szCs w:val="28"/>
        </w:rPr>
        <w:t xml:space="preserve">系部名称：园林与林学院 专业班级：风景园林1101</w:t>
      </w:r>
    </w:p>
    <w:p>
      <w:pPr>
        <w:ind w:left="0" w:right="0" w:firstLine="560"/>
        <w:spacing w:before="450" w:after="450" w:line="312" w:lineRule="auto"/>
      </w:pPr>
      <w:r>
        <w:rPr>
          <w:rFonts w:ascii="宋体" w:hAnsi="宋体" w:eastAsia="宋体" w:cs="宋体"/>
          <w:color w:val="000"/>
          <w:sz w:val="28"/>
          <w:szCs w:val="28"/>
        </w:rPr>
        <w:t xml:space="preserve">姓名：________ 学号：________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时间：20_年8月____号至20_年8月____号共____天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就我市园林绿化有关工作,采访了市园林局局长蒋桂欣。我市积极增绿扩绿,建成区绿地率达32.4%,绿化覆盖率达36%,人均公共绿地面积16.2平方米。我市园林绿化工作有了长足发展, 仅园林局管理的绿地就有300万平方米。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为不断满足群众文化生活需求,完善公园基础设施,今年有步骤地对公园进行建设和改造。改造自20_年10月开工,20_年4月底完工,投资1.2亿元。这次改造,以增加公园绿量、突出景观建设和完善基础设施为重点,在功能上更加体现人文关怀。改扩建主园路2300多米,铺装卵石路、嵌草路等支路4000多米;拆除老旧设施、临时建筑13处,新建了寓言长廊、五环广场、木栈道、槐香苑等15处别具风格的新景点;修缮油饰了凤凰阁、牌坊、园亭等10个仿古建筑;增添了造型各异的路灯、景观灯、庭院灯等500盏,并对凤凰阁、小西湖、牌坊等主要景点实施了亮化;改造更新绿地近10万平方米,栽植雪松、樱花、百日红等观赏树2.8万多株;新建门球场、篮球场、羽毛球场等健身场地9处;同时修建了林荫停车场,增设了路椅、果皮箱、公厕等,服务设施得到进一步完善。</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____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2园林绿化专业实习报告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3园林绿化专业实习报告</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