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推荐工程地质实习报告范文如何写(二篇)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工程地质实习报告范文如何写一实习目的：工程地质实习是港航专业重要的实践性教学环节，实习实践教学和课堂理论教学具有同等重要作用，工程地质实习的目的在于通过实习使学生具备分析、解决在实际工程中出现的简单条件下的地质问题的能力。实习任务：1、...</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推荐工程地质实习报告范文如何写一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1、地层岩性(部分)</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2、地形地貌</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4、其他地质现象</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接受剥蚀。早中泥盆世的沉积物很不发育。到晚泥盆世初在准平原化的条件下，开始堆积了平原型河流沉积，随着出现了大型的湖泊沉积。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退却，成为滨海沼泽环境，从而堆积了上二迭统的含煤地层，这就是龙潭煤系地层。东吴运动毕竟还是短暂的，到二迭世后期，海水复行侵入，直到中三迭世后期为止，本区又堆积了浅海特征的上二迭统*组，下、中三迭统青龙群。青龙群沉积过程中，整个下扬子拗陷已经有明显的收缩，海水逐渐变浅，青龙群的顶部出现了在海湾、泻湖环境下形成的石膏沉积。青龙群沉积完毕以后，本区发生了印支运动的第一幕，这是地壳运动性质的一次突变，有古生代以来长期的升降运动性质转化为褶皱的性质，青龙群以及以前的老地层全部参加到褶皱中，形成了宁镇山脉的雏形。整个下扬子的山脉淮阳山脉也是因为这一运动而奠定轮廓，地质上称这一运动为淮阳运动，在宁镇地区称为金子运动。由于金子运动结束了下扬子地带长期海侵的历史，使之成为陆地。在金子运动形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形成含煤沉积，这就是黄马青群上部局部出现的范家场组含煤地层。此后，地壳运动再次剧烈进行，使包括上三迭统在内的所有地层褶。这次地壳运动是金子运动的继续和发展，属于印支运动的第二幕，称为南象运动。在南象运动的作用下，宁镇山脉的格架全面完成。地貌上是山脉和山间盆地相交织。在山间盆地中堆积了下、中侏罗统的象山群砂岩、页岩沉积，其底部是河流沉积，中上部过渡为湖泊沉积，局部地点有煤的形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象山沉积以后直至白垩纪末期，这里地壳运动频繁，主要形式是差异性质的断块运动。断裂极其发育，沿断裂的垂直位移量很大，在断裂下落的部位形成盆地，堆积了很厚的上侏罗统到白垩系的洪积与河湖沉积，形成很厚的砾岩、砂岩和页岩。同时，由于断裂切割相当深，地壳深处的岩浆沿断裂带上升、侵入和喷出，因而陆相地层中同时产出很多的中酸性的火山熔岩、凝灰岩。此外，大量的中酸入岩也侵入到前第三系地层中。侏罗纪、白垩纪是本区岩浆活动*时期，形成了内生金属矿床，如栖霞山大型铅锌矿，汤山附近的铜矿等。</w:t>
      </w:r>
    </w:p>
    <w:p>
      <w:pPr>
        <w:ind w:left="0" w:right="0" w:firstLine="560"/>
        <w:spacing w:before="450" w:after="450" w:line="312" w:lineRule="auto"/>
      </w:pPr>
      <w:r>
        <w:rPr>
          <w:rFonts w:ascii="宋体" w:hAnsi="宋体" w:eastAsia="宋体" w:cs="宋体"/>
          <w:color w:val="000"/>
          <w:sz w:val="28"/>
          <w:szCs w:val="28"/>
        </w:rPr>
        <w:t xml:space="preserve">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形成了南京附近的一些中心式火山喷发及玄武岩层的堆积，例江宁方山和六合方山都保存了较好的火山地形。</w:t>
      </w:r>
    </w:p>
    <w:p>
      <w:pPr>
        <w:ind w:left="0" w:right="0" w:firstLine="560"/>
        <w:spacing w:before="450" w:after="450" w:line="312" w:lineRule="auto"/>
      </w:pPr>
      <w:r>
        <w:rPr>
          <w:rFonts w:ascii="宋体" w:hAnsi="宋体" w:eastAsia="宋体" w:cs="宋体"/>
          <w:color w:val="000"/>
          <w:sz w:val="28"/>
          <w:szCs w:val="28"/>
        </w:rPr>
        <w:t xml:space="preserve">早上十点钟我们来到南京东郊汤山镇湖山地区并于火石峰集合。首先老师让我们调整罗盘，当地的磁偏角为4，并教会我们怎样使用罗盘一级岩层表面不平整时怎样样量岩层的产状。</w:t>
      </w:r>
    </w:p>
    <w:p>
      <w:pPr>
        <w:ind w:left="0" w:right="0" w:firstLine="560"/>
        <w:spacing w:before="450" w:after="450" w:line="312" w:lineRule="auto"/>
      </w:pPr>
      <w:r>
        <w:rPr>
          <w:rFonts w:ascii="宋体" w:hAnsi="宋体" w:eastAsia="宋体" w:cs="宋体"/>
          <w:color w:val="000"/>
          <w:sz w:val="28"/>
          <w:szCs w:val="28"/>
        </w:rPr>
        <w:t xml:space="preserve">我们徒步走上山去，看到了背斜、向斜、褶皱。通过现场观察回归课本，对地质构造现象有了更深的认识。了解到背斜岩层向上弯曲，两侧岩层相背倾斜，核心岩层时代较老，两侧依次变新并对称分布，向斜岩层向下弯曲，两侧岩层相向倾斜，核心岩层时代较新，两侧依次变老并对称分布。背斜，向斜是褶皱的两个基本类型，褶皱就是多个连续的背斜，向斜。老师还给我们讲了一些背斜成谷，向斜成山的道理。在野外为了识别褶皱，我们一般可沿垂直于岩层的走向进行观察，首先根据岩层是否对称重复，判断褶皱是否存在，然后对比褶皱核部和两翼的岩层的新老关系，判断褶皱是向斜还是背斜，最后根据两翼岩层的产状，判断褶皱是直立的、倾斜的，还是倒转的。通过观察和聆听老师讲解，我们对地质构造现象有了更深的认识。</w:t>
      </w:r>
    </w:p>
    <w:p>
      <w:pPr>
        <w:ind w:left="0" w:right="0" w:firstLine="560"/>
        <w:spacing w:before="450" w:after="450" w:line="312" w:lineRule="auto"/>
      </w:pPr>
      <w:r>
        <w:rPr>
          <w:rFonts w:ascii="宋体" w:hAnsi="宋体" w:eastAsia="宋体" w:cs="宋体"/>
          <w:color w:val="000"/>
          <w:sz w:val="28"/>
          <w:szCs w:val="28"/>
        </w:rPr>
        <w:t xml:space="preserve">通过老师的介绍，研究宁镇山脉湖山地区已有多年的历史，早在李四光时代，现在有日本的小野家族，该地区的地质构造为三山夹两谷地貌，低山丘陵。我们实习路线由北向南前进，地质年代越来越新，通过沿途学习，我们看见第一个岩层为老虎洞组(c11)，老虎洞组的演示成分为白云岩，表面有刀砍装溶沟，俗称刀砍纹，为灰色、浅灰色结晶白云岩，致密，较坚硬，遇酸仅微起泡，风化面有刀砍状溶沟。含有灰黑色、灰白色、肉红色、燧石结核，呈透镜体或团块状，产不规则石柱珊瑚等化石。</w:t>
      </w:r>
    </w:p>
    <w:p>
      <w:pPr>
        <w:ind w:left="0" w:right="0" w:firstLine="560"/>
        <w:spacing w:before="450" w:after="450" w:line="312" w:lineRule="auto"/>
      </w:pPr>
      <w:r>
        <w:rPr>
          <w:rFonts w:ascii="宋体" w:hAnsi="宋体" w:eastAsia="宋体" w:cs="宋体"/>
          <w:color w:val="000"/>
          <w:sz w:val="28"/>
          <w:szCs w:val="28"/>
        </w:rPr>
        <w:t xml:space="preserve">接下来是黄龙组(c2h)，但只有很少的一块岩石。黄龙组与船山组假整合接触，黄龙组底部有白云岩砾岩，砾块半棱角、半滚圆状到不规则状，直径3～5cm为主，由方解石胶结，其晶粒达1cm以上，厚约5m。</w:t>
      </w:r>
    </w:p>
    <w:p>
      <w:pPr>
        <w:ind w:left="0" w:right="0" w:firstLine="560"/>
        <w:spacing w:before="450" w:after="450" w:line="312" w:lineRule="auto"/>
      </w:pPr>
      <w:r>
        <w:rPr>
          <w:rFonts w:ascii="宋体" w:hAnsi="宋体" w:eastAsia="宋体" w:cs="宋体"/>
          <w:color w:val="000"/>
          <w:sz w:val="28"/>
          <w:szCs w:val="28"/>
        </w:rPr>
        <w:t xml:space="preserve">黄龙组下部为白色微晶灰岩，斑块巨粒结晶灰岩，晶粒可粗达0、1～1cm，厚约5m。</w:t>
      </w:r>
    </w:p>
    <w:p>
      <w:pPr>
        <w:ind w:left="0" w:right="0" w:firstLine="560"/>
        <w:spacing w:before="450" w:after="450" w:line="312" w:lineRule="auto"/>
      </w:pPr>
      <w:r>
        <w:rPr>
          <w:rFonts w:ascii="宋体" w:hAnsi="宋体" w:eastAsia="宋体" w:cs="宋体"/>
          <w:color w:val="000"/>
          <w:sz w:val="28"/>
          <w:szCs w:val="28"/>
        </w:rPr>
        <w:t xml:space="preserve">黄龙组主体部分为灰白色略显肉红色微晶生物屑灰岩为主夹生物屑灰岩、砂屑灰岩，厚层到块状，层理不清，仅能根据缝合线构造来判断其层面产状。产布克小纺锤虫筳、筒形纺锤虫筳、刺毛螅、莫斯科唱贝、满苏分喙石燕、犬齿珊瑚，厚度约55m。</w:t>
      </w:r>
    </w:p>
    <w:p>
      <w:pPr>
        <w:ind w:left="0" w:right="0" w:firstLine="560"/>
        <w:spacing w:before="450" w:after="450" w:line="312" w:lineRule="auto"/>
      </w:pPr>
      <w:r>
        <w:rPr>
          <w:rFonts w:ascii="宋体" w:hAnsi="宋体" w:eastAsia="宋体" w:cs="宋体"/>
          <w:color w:val="000"/>
          <w:sz w:val="28"/>
          <w:szCs w:val="28"/>
        </w:rPr>
        <w:t xml:space="preserve">在此之后我们看到了河州组(c1h)，和州组厚度为5m，与老虎洞组假整合接触。为灰*泥质及白云质微晶灰岩，含少量生物碎屑。可见袁氏珊瑚、贵州珊瑚、巨长身贝、不规则石柱珊瑚、轮状轴管珊瑚等化石。</w:t>
      </w:r>
    </w:p>
    <w:p>
      <w:pPr>
        <w:ind w:left="0" w:right="0" w:firstLine="560"/>
        <w:spacing w:before="450" w:after="450" w:line="312" w:lineRule="auto"/>
      </w:pPr>
      <w:r>
        <w:rPr>
          <w:rFonts w:ascii="宋体" w:hAnsi="宋体" w:eastAsia="宋体" w:cs="宋体"/>
          <w:color w:val="000"/>
          <w:sz w:val="28"/>
          <w:szCs w:val="28"/>
        </w:rPr>
        <w:t xml:space="preserve">在河州组不远处为高骊山组(c1g)，但我们所看到的高骊山组覆盖，呈沟状分布，纵深2m左右，厚度约36m，假整合于金陵组之上，金陵组顶面颜色发红，有铁锰质薄层堆积。下部为灰白色、深灰色、紫红色页岩夹夹薄层砂岩，含灰褐色泥质生物碎屑微晶灰岩透镜体，见腕足类化石碎片。中部为灰*石英砂岩、粉砂岩夹数层灰紫色、灰绿色、灰色页岩。上部为灰白色、灰绿色、紫红色及灰黑色粘土质及粉质页岩，夹少量薄层砂岩。 金陵组(c1j)厚约6m，与五通组假整合接触。为灰黑色微晶生物碎屑灰岩，厚层状，生物碎屑中主要是海百合茎及腕足类碎片，含有机质及泥质成分较高，底部有一层铁质粉砂岩与五通组接触。盛产假乌拉珊瑚、笛管珊瑚，始分喙石燕、金陵穹房贝等化石。</w:t>
      </w:r>
    </w:p>
    <w:p>
      <w:pPr>
        <w:ind w:left="0" w:right="0" w:firstLine="560"/>
        <w:spacing w:before="450" w:after="450" w:line="312" w:lineRule="auto"/>
      </w:pPr>
      <w:r>
        <w:rPr>
          <w:rFonts w:ascii="宋体" w:hAnsi="宋体" w:eastAsia="宋体" w:cs="宋体"/>
          <w:color w:val="000"/>
          <w:sz w:val="28"/>
          <w:szCs w:val="28"/>
        </w:rPr>
        <w:t xml:space="preserve">随后张老师带领我们来到了一处平缓的山坡，山坡侧面为明显的背斜构造，是汤仑复式背斜，北翼较陡，南翼缓，层次清晰，此为五通组(d3w)，岩石主要成分为石英砂岩，五通组厚约150m，可分为四部分：底部为为灰白色石英砾岩、石英砂岩，厚层状，层次清楚。石英砾岩有三层以上，砾岩成分为白色石英、黑色燧石、浅色具纹理之硅质岩等，滚圆或半滚圆状，砾径1～3cm为主。砾石可排列成单向斜层理。下部为灰白色石英砂岩，厚层状，间夹粉砂岩薄层。砂岩中石英含量可达95%以上，硅质胶结，具缝合线构造，具单向斜层理。上部为黄褐色砂岩、粉砂岩，夹有较多的灰白色粘土岩及灰黑色碳质页岩，局部夹扁豆体状薄层赤铁矿。在灰黑色页岩及灰*砂岩中可找到斜方薄皮木、亚鳞木、楔叶木等化石。顶部为灰白色中厚层状石英砂岩，缝合线构造非常发育。</w:t>
      </w:r>
    </w:p>
    <w:p>
      <w:pPr>
        <w:ind w:left="0" w:right="0" w:firstLine="560"/>
        <w:spacing w:before="450" w:after="450" w:line="312" w:lineRule="auto"/>
      </w:pPr>
      <w:r>
        <w:rPr>
          <w:rFonts w:ascii="宋体" w:hAnsi="宋体" w:eastAsia="宋体" w:cs="宋体"/>
          <w:color w:val="000"/>
          <w:sz w:val="28"/>
          <w:szCs w:val="28"/>
        </w:rPr>
        <w:t xml:space="preserve">我们还看到了断层，了解到断层是岩石受力发生断裂，断裂面两侧岩石存在明显位移的断裂构造。断层的规模大小不等，大者沿走向延伸可达上千公里，向下可切穿地壳，常由许多断层组成，称为断裂带﹔小者可见于手标本。几何要素，断层由断层面和断盘组成。断层面是岩石沿之发生相对位移的破裂面，简称断面，可以是一个单一的面，也可以是一个有一定宽度的带。断层面与地面的交线称为断层线。断盘指断层面两侧的岩块。位于断层面之上的一盘称为上盘，断层面之下的一盘称为下盘。如断层面直立，则按其相对于断层走向的方位来描述。</w:t>
      </w:r>
    </w:p>
    <w:p>
      <w:pPr>
        <w:ind w:left="0" w:right="0" w:firstLine="560"/>
        <w:spacing w:before="450" w:after="450" w:line="312" w:lineRule="auto"/>
      </w:pPr>
      <w:r>
        <w:rPr>
          <w:rFonts w:ascii="宋体" w:hAnsi="宋体" w:eastAsia="宋体" w:cs="宋体"/>
          <w:color w:val="000"/>
          <w:sz w:val="28"/>
          <w:szCs w:val="28"/>
        </w:rPr>
        <w:t xml:space="preserve">断层是地壳上部构造层次脆性剪切变形的典型产物。有的大断层向深处其倾角逐渐变缓，使断层面成凹面向上的弯曲，其剖面似铲形或犁形，称铲状断层或犁式断层。在地壳深处的韧性变形域，相当于断层的两盘作相对剪切位移的变形带称为韧性剪切带。</w:t>
      </w:r>
    </w:p>
    <w:p>
      <w:pPr>
        <w:ind w:left="0" w:right="0" w:firstLine="560"/>
        <w:spacing w:before="450" w:after="450" w:line="312" w:lineRule="auto"/>
      </w:pPr>
      <w:r>
        <w:rPr>
          <w:rFonts w:ascii="宋体" w:hAnsi="宋体" w:eastAsia="宋体" w:cs="宋体"/>
          <w:color w:val="000"/>
          <w:sz w:val="28"/>
          <w:szCs w:val="28"/>
        </w:rPr>
        <w:t xml:space="preserve">研究方法主要是在野外如何识别断层，确定断层面的产状，判断断层的运动性质，测定其两盘相对位移的距离，分析断层形成的时代及活动历史。常见的识别断层及其两盘相对运动方向的标志有﹕地质体的不连续。地层﹑岩脉和矿脉等在平面或剖面上突然中断或错开，表明断层的存在，并可求其断距。地层的重复或缺失。走向断层常见的一种效应。结合地层与断层两者产状的关系，可以判断是正断层还是逆断层。一般正断层造成垂向上的地层缺失，逆断层造成垂向上的地层重复。擦痕是断层面上两盘岩石相互摩擦留下的痕迹。断层面有时被磨光，并附有铁质或硅质的薄膜，光滑如镜，称为摩擦镜面。其上的平行细纹指示了两盘相对运动的方向。断层面上生长的石英或方解石纤维状晶体，貌似擦痕，称为擦抹晶体。它们是在断层运动过程中平行运动方向生长的晶体，纤维方向代表了断盘相对位移的方向。牵引构造。断层运动时断层近旁岩块受到拖曳造成的岩层局部弯曲，或岩层由塑性变形进一步发展而破裂成断层时留下的弧形弯曲。弧形凸出的方向大体指示所在盘的相对运动方向。断层岩。断层带中因断层动力作用被搓碎﹑研磨而改造的岩石。有断层角砾岩﹑碎裂岩及断层泥等，是脆性变形的产物，常见于一般断层中。糜棱岩是另一种常见于大断层带中的岩石，它是深处韧性剪切变形的产物(见韧性剪切带)。此外，地貌现象(断层崖﹑错断山脊﹑水系突然改向等)也有助于识别断层，尤其是活动断层。</w:t>
      </w:r>
    </w:p>
    <w:p>
      <w:pPr>
        <w:ind w:left="0" w:right="0" w:firstLine="560"/>
        <w:spacing w:before="450" w:after="450" w:line="312" w:lineRule="auto"/>
      </w:pPr>
      <w:r>
        <w:rPr>
          <w:rFonts w:ascii="宋体" w:hAnsi="宋体" w:eastAsia="宋体" w:cs="宋体"/>
          <w:color w:val="000"/>
          <w:sz w:val="28"/>
          <w:szCs w:val="28"/>
        </w:rPr>
        <w:t xml:space="preserve">在湖山地区的考察实习在忙碌中结束，下午我们来到了位于珠江路上的南京地质博物馆，博物馆的门外存放着几块大的岩石。老师就在外面给我们讲了一些关于矿物岩石的基本知识，让我们对他们有个大概的了解。</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薄片状，鳞片状，块状，土状，球状，钟乳状，黄的，绿的，红的给了我们无限的视觉冲击。我们一边仔细观察这些矿物和岩石的颜色和形状，一边看标本下面关于这些矿物和岩石的结构和构造的讲解，以及他们的工程地质评价。看到了灵璧石，雄黄雌黄，孔雀石，内蒙的鸡血石章石雕，吉林的松花砚。还看到不少钻石，玉和翡翠。如金绿宝石，红宝石，绿宝石，祖母绿，和田玉，南阳玉，珍珠等等。不过这里最吸引眼球的要数沙漠玫瑰了，</w:t>
      </w:r>
    </w:p>
    <w:p>
      <w:pPr>
        <w:ind w:left="0" w:right="0" w:firstLine="560"/>
        <w:spacing w:before="450" w:after="450" w:line="312" w:lineRule="auto"/>
      </w:pPr>
      <w:r>
        <w:rPr>
          <w:rFonts w:ascii="宋体" w:hAnsi="宋体" w:eastAsia="宋体" w:cs="宋体"/>
          <w:color w:val="000"/>
          <w:sz w:val="28"/>
          <w:szCs w:val="28"/>
        </w:rPr>
        <w:t xml:space="preserve">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博物馆里同样陈列这大量的生物化石，有硅化木，中华鲟鱼，潜龙，古蜻蜓化石，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博物馆参观的过程中，我们也看到了一些老科研人员在以前搞野外科研的时候所用过得的物品，很难想像他们是如何在那么恶劣的环境下去从事科研工作的。不过也正是因为他们几十年来为发展地球地质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在展厅中，我还了解到我国近代地质学发张历程。萌芽时期(18401910)，草创时期(19111921)，成长时期(19221936)，动荡时期(19371949)，发展时期(1949现在)。参观了一楼和二楼，最后我们又去参观了三楼。三楼分为两厅，左厅为矿产资源厅，右厅为地质环境厅。了解到我国矿产资源的丰富和人均资源的不足。在右厅中我山体滑坡，地面塌陷，岩溶塌陷，泥石流等地质环境。</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推荐工程地质实习报告范文如何写二</w:t>
      </w:r>
    </w:p>
    <w:p>
      <w:pPr>
        <w:ind w:left="0" w:right="0" w:firstLine="560"/>
        <w:spacing w:before="450" w:after="450" w:line="312" w:lineRule="auto"/>
      </w:pPr>
      <w:r>
        <w:rPr>
          <w:rFonts w:ascii="宋体" w:hAnsi="宋体" w:eastAsia="宋体" w:cs="宋体"/>
          <w:color w:val="000"/>
          <w:sz w:val="28"/>
          <w:szCs w:val="28"/>
        </w:rPr>
        <w:t xml:space="preserve">工程地质实习报告范文3篇</w:t>
      </w:r>
    </w:p>
    <w:p>
      <w:pPr>
        <w:ind w:left="0" w:right="0" w:firstLine="560"/>
        <w:spacing w:before="450" w:after="450" w:line="312" w:lineRule="auto"/>
      </w:pPr>
      <w:r>
        <w:rPr>
          <w:rFonts w:ascii="宋体" w:hAnsi="宋体" w:eastAsia="宋体" w:cs="宋体"/>
          <w:color w:val="000"/>
          <w:sz w:val="28"/>
          <w:szCs w:val="28"/>
        </w:rPr>
        <w:t xml:space="preserve">写一份地质相关的实习报告不难，让我们也来写写。地质实习期间，大家要自觉遵守纪律，爱护树木、庄稼，不乱仍杂物，保护环境，上山严禁烟火。你是否在找正准备撰写“工程地质实习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第一章 实习地区区域概况</w:t>
      </w:r>
    </w:p>
    <w:p>
      <w:pPr>
        <w:ind w:left="0" w:right="0" w:firstLine="560"/>
        <w:spacing w:before="450" w:after="450" w:line="312" w:lineRule="auto"/>
      </w:pPr>
      <w:r>
        <w:rPr>
          <w:rFonts w:ascii="宋体" w:hAnsi="宋体" w:eastAsia="宋体" w:cs="宋体"/>
          <w:color w:val="000"/>
          <w:sz w:val="28"/>
          <w:szCs w:val="28"/>
        </w:rPr>
        <w:t xml:space="preserve">一 兴城</w:t>
      </w:r>
    </w:p>
    <w:p>
      <w:pPr>
        <w:ind w:left="0" w:right="0" w:firstLine="560"/>
        <w:spacing w:before="450" w:after="450" w:line="312" w:lineRule="auto"/>
      </w:pPr>
      <w:r>
        <w:rPr>
          <w:rFonts w:ascii="宋体" w:hAnsi="宋体" w:eastAsia="宋体" w:cs="宋体"/>
          <w:color w:val="000"/>
          <w:sz w:val="28"/>
          <w:szCs w:val="28"/>
        </w:rPr>
        <w:t xml:space="preserve">1 自然地理</w:t>
      </w:r>
    </w:p>
    <w:p>
      <w:pPr>
        <w:ind w:left="0" w:right="0" w:firstLine="560"/>
        <w:spacing w:before="450" w:after="450" w:line="312" w:lineRule="auto"/>
      </w:pPr>
      <w:r>
        <w:rPr>
          <w:rFonts w:ascii="宋体" w:hAnsi="宋体" w:eastAsia="宋体" w:cs="宋体"/>
          <w:color w:val="000"/>
          <w:sz w:val="28"/>
          <w:szCs w:val="28"/>
        </w:rPr>
        <w:t xml:space="preserve">兴城市位于葫芦岛市的东部，在辽东湾西岸，居辽西走廊中段。东南濒临渤海，西南依六股河与绥中县相邻，西北与建昌县接壤，北与东北毗邻葫芦岛市。地处东经120°06′至120°50′，北纬40°16′至40°50′之间。</w:t>
      </w:r>
    </w:p>
    <w:p>
      <w:pPr>
        <w:ind w:left="0" w:right="0" w:firstLine="560"/>
        <w:spacing w:before="450" w:after="450" w:line="312" w:lineRule="auto"/>
      </w:pPr>
      <w:r>
        <w:rPr>
          <w:rFonts w:ascii="宋体" w:hAnsi="宋体" w:eastAsia="宋体" w:cs="宋体"/>
          <w:color w:val="000"/>
          <w:sz w:val="28"/>
          <w:szCs w:val="28"/>
        </w:rPr>
        <w:t xml:space="preserve">在地貌上，该区属于辽西山地黑山丘陵的东部边缘，发源于兴城市西北青山-----笔架山---大红螺山一代的六股河、烟台河、兴城河和北西河自西北向东南流动，最终汇入辽东湾。区内地势西北高、东南低，为松岭山脉延续分布丘陵地带。实习地区处于北半球暖温带亚温润气候区。这里四季分明，气候温和，光照充足，年平均气温8.7℃。 年平均降水量620mm。</w:t>
      </w:r>
    </w:p>
    <w:p>
      <w:pPr>
        <w:ind w:left="0" w:right="0" w:firstLine="560"/>
        <w:spacing w:before="450" w:after="450" w:line="312" w:lineRule="auto"/>
      </w:pPr>
      <w:r>
        <w:rPr>
          <w:rFonts w:ascii="宋体" w:hAnsi="宋体" w:eastAsia="宋体" w:cs="宋体"/>
          <w:color w:val="000"/>
          <w:sz w:val="28"/>
          <w:szCs w:val="28"/>
        </w:rPr>
        <w:t xml:space="preserve">2 人文经济</w:t>
      </w:r>
    </w:p>
    <w:p>
      <w:pPr>
        <w:ind w:left="0" w:right="0" w:firstLine="560"/>
        <w:spacing w:before="450" w:after="450" w:line="312" w:lineRule="auto"/>
      </w:pPr>
      <w:r>
        <w:rPr>
          <w:rFonts w:ascii="宋体" w:hAnsi="宋体" w:eastAsia="宋体" w:cs="宋体"/>
          <w:color w:val="000"/>
          <w:sz w:val="28"/>
          <w:szCs w:val="28"/>
        </w:rPr>
        <w:t xml:space="preserve">兴城市土地类型多样，土质较好，适于植物生长。主要农作物有高梁、玉米、谷子、水稻等。油作物有大豆、花生，是辽宁省花生重点产地之一。经济作物有棉花、烤烟、麻类等。丘陵地区适宜林果生产，以苹果和白梨为主，被国家农业部定为优质果生产基地。林业资源有松、柏、柞、椴、榆、槐等乔灌木。林地面积80万亩，森林覆盖率29%。海产品丰富。兴城市交通发达，设施完备，公路、铁路、海运、空运形成了立体化运输网络。以兴城市为中心，县乡公路呈放射状通往各乡。海滨建有小坞渔港。</w:t>
      </w:r>
    </w:p>
    <w:p>
      <w:pPr>
        <w:ind w:left="0" w:right="0" w:firstLine="560"/>
        <w:spacing w:before="450" w:after="450" w:line="312" w:lineRule="auto"/>
      </w:pPr>
      <w:r>
        <w:rPr>
          <w:rFonts w:ascii="宋体" w:hAnsi="宋体" w:eastAsia="宋体" w:cs="宋体"/>
          <w:color w:val="000"/>
          <w:sz w:val="28"/>
          <w:szCs w:val="28"/>
        </w:rPr>
        <w:t xml:space="preserve">二 秦皇岛</w:t>
      </w:r>
    </w:p>
    <w:p>
      <w:pPr>
        <w:ind w:left="0" w:right="0" w:firstLine="560"/>
        <w:spacing w:before="450" w:after="450" w:line="312" w:lineRule="auto"/>
      </w:pPr>
      <w:r>
        <w:rPr>
          <w:rFonts w:ascii="宋体" w:hAnsi="宋体" w:eastAsia="宋体" w:cs="宋体"/>
          <w:color w:val="000"/>
          <w:sz w:val="28"/>
          <w:szCs w:val="28"/>
        </w:rPr>
        <w:t xml:space="preserve">1自然地理</w:t>
      </w:r>
    </w:p>
    <w:p>
      <w:pPr>
        <w:ind w:left="0" w:right="0" w:firstLine="560"/>
        <w:spacing w:before="450" w:after="450" w:line="312" w:lineRule="auto"/>
      </w:pPr>
      <w:r>
        <w:rPr>
          <w:rFonts w:ascii="宋体" w:hAnsi="宋体" w:eastAsia="宋体" w:cs="宋体"/>
          <w:color w:val="000"/>
          <w:sz w:val="28"/>
          <w:szCs w:val="28"/>
        </w:rPr>
        <w:t xml:space="preserve">秦皇岛地区位于河北省东北部，地理坐标为东经119°30′～119°50′，北纬39°50′～40°10′，北倚燕山，南临渤海，东越长城与辽宁省绥中县毗邻，地势北高南低，北部为燕山山脉东段，南部为华北平原北端的滨海冲积平原。总趋势为西北高，东南低，由山地、丘陵、平原、滨浅海四个地带组成，总体上属于丘陵区。</w:t>
      </w:r>
    </w:p>
    <w:p>
      <w:pPr>
        <w:ind w:left="0" w:right="0" w:firstLine="560"/>
        <w:spacing w:before="450" w:after="450" w:line="312" w:lineRule="auto"/>
      </w:pPr>
      <w:r>
        <w:rPr>
          <w:rFonts w:ascii="宋体" w:hAnsi="宋体" w:eastAsia="宋体" w:cs="宋体"/>
          <w:color w:val="000"/>
          <w:sz w:val="28"/>
          <w:szCs w:val="28"/>
        </w:rPr>
        <w:t xml:space="preserve">秦皇岛地区地处于中纬度地带，属于暖温带半湿润大陆性季风气候。四季分明，光照充足，水热资源丰富。年气温差较大，年降水量多寡变化显著，在400mm至1000mm之间，总体而言，气候宜人。该地区的主要河流有大石河、汤河、戴河和洋河等，均系入海河流，为临海小型水系，都是明显的季节性河流。</w:t>
      </w:r>
    </w:p>
    <w:p>
      <w:pPr>
        <w:ind w:left="0" w:right="0" w:firstLine="560"/>
        <w:spacing w:before="450" w:after="450" w:line="312" w:lineRule="auto"/>
      </w:pPr>
      <w:r>
        <w:rPr>
          <w:rFonts w:ascii="宋体" w:hAnsi="宋体" w:eastAsia="宋体" w:cs="宋体"/>
          <w:color w:val="000"/>
          <w:sz w:val="28"/>
          <w:szCs w:val="28"/>
        </w:rPr>
        <w:t xml:space="preserve">2 人文经济</w:t>
      </w:r>
    </w:p>
    <w:p>
      <w:pPr>
        <w:ind w:left="0" w:right="0" w:firstLine="560"/>
        <w:spacing w:before="450" w:after="450" w:line="312" w:lineRule="auto"/>
      </w:pPr>
      <w:r>
        <w:rPr>
          <w:rFonts w:ascii="宋体" w:hAnsi="宋体" w:eastAsia="宋体" w:cs="宋体"/>
          <w:color w:val="000"/>
          <w:sz w:val="28"/>
          <w:szCs w:val="28"/>
        </w:rPr>
        <w:t xml:space="preserve">秦皇岛区是全市的政治经济文化中心，也是我国北方著名的风景名胜区, 旅游业十分发达。已探明的矿种有煤、萤石、硫铁矿、耐火粘土、石灰岩、石英砂岩、白云岩等九种，未探明的矿产有铁金银铜铅锌石英重晶石及非金属建材。煤矿开采历史悠久，煤质为无烟煤，规模属于小型煤矿。水泥生产也有一定规模。农业主要种植水稻玉米小麦高粱谷子红薯豆类等，山坡多种植果树，以桃葡萄苹果核桃最有名，还有梨山楂杏李子沙果海棠板栗等。海底地区水产资源十分丰富，虾海蟹质量最佳。此外，秦皇岛市交通发达，以水陆、陆路为主，是连接东北与华北的交通枢纽。陆、海、空交通都极为方便。</w:t>
      </w:r>
    </w:p>
    <w:p>
      <w:pPr>
        <w:ind w:left="0" w:right="0" w:firstLine="560"/>
        <w:spacing w:before="450" w:after="450" w:line="312" w:lineRule="auto"/>
      </w:pPr>
      <w:r>
        <w:rPr>
          <w:rFonts w:ascii="宋体" w:hAnsi="宋体" w:eastAsia="宋体" w:cs="宋体"/>
          <w:color w:val="000"/>
          <w:sz w:val="28"/>
          <w:szCs w:val="28"/>
        </w:rPr>
        <w:t xml:space="preserve">第二章 路线介绍</w:t>
      </w:r>
    </w:p>
    <w:p>
      <w:pPr>
        <w:ind w:left="0" w:right="0" w:firstLine="560"/>
        <w:spacing w:before="450" w:after="450" w:line="312" w:lineRule="auto"/>
      </w:pPr>
      <w:r>
        <w:rPr>
          <w:rFonts w:ascii="宋体" w:hAnsi="宋体" w:eastAsia="宋体" w:cs="宋体"/>
          <w:color w:val="000"/>
          <w:sz w:val="28"/>
          <w:szCs w:val="28"/>
        </w:rPr>
        <w:t xml:space="preserve">一 兴城</w:t>
      </w:r>
    </w:p>
    <w:p>
      <w:pPr>
        <w:ind w:left="0" w:right="0" w:firstLine="560"/>
        <w:spacing w:before="450" w:after="450" w:line="312" w:lineRule="auto"/>
      </w:pPr>
      <w:r>
        <w:rPr>
          <w:rFonts w:ascii="宋体" w:hAnsi="宋体" w:eastAsia="宋体" w:cs="宋体"/>
          <w:color w:val="000"/>
          <w:sz w:val="28"/>
          <w:szCs w:val="28"/>
        </w:rPr>
        <w:t xml:space="preserve">6月11日 钓鱼台海滨路线：该路线沿途主要分布有花岗岩、花岗斑岩等</w:t>
      </w:r>
    </w:p>
    <w:p>
      <w:pPr>
        <w:ind w:left="0" w:right="0" w:firstLine="560"/>
        <w:spacing w:before="450" w:after="450" w:line="312" w:lineRule="auto"/>
      </w:pPr>
      <w:r>
        <w:rPr>
          <w:rFonts w:ascii="宋体" w:hAnsi="宋体" w:eastAsia="宋体" w:cs="宋体"/>
          <w:color w:val="000"/>
          <w:sz w:val="28"/>
          <w:szCs w:val="28"/>
        </w:rPr>
        <w:t xml:space="preserve">6月12日 四道沟——龙回头路线：该路线途经黄褐色中粗粒花岗岩、海房沟组复成分砾岩、大红峪组石英砂岩质砾岩等，并有多处断层构造、岩脉等。</w:t>
      </w:r>
    </w:p>
    <w:p>
      <w:pPr>
        <w:ind w:left="0" w:right="0" w:firstLine="560"/>
        <w:spacing w:before="450" w:after="450" w:line="312" w:lineRule="auto"/>
      </w:pPr>
      <w:r>
        <w:rPr>
          <w:rFonts w:ascii="宋体" w:hAnsi="宋体" w:eastAsia="宋体" w:cs="宋体"/>
          <w:color w:val="000"/>
          <w:sz w:val="28"/>
          <w:szCs w:val="28"/>
        </w:rPr>
        <w:t xml:space="preserve">6月12日 夹山路线：该路线途径串岭沟组褐黄色中粗粒二长花岗岩、常州沟组中厚层含砾长石石英砂岩、常州沟组粉砂岩、粉砂质泥岩、团山子组钙质砂岩、大红峪组石英砂岩等，并有古风化壳出露。</w:t>
      </w:r>
    </w:p>
    <w:p>
      <w:pPr>
        <w:ind w:left="0" w:right="0" w:firstLine="560"/>
        <w:spacing w:before="450" w:after="450" w:line="312" w:lineRule="auto"/>
      </w:pPr>
      <w:r>
        <w:rPr>
          <w:rFonts w:ascii="宋体" w:hAnsi="宋体" w:eastAsia="宋体" w:cs="宋体"/>
          <w:color w:val="000"/>
          <w:sz w:val="28"/>
          <w:szCs w:val="28"/>
        </w:rPr>
        <w:t xml:space="preserve">6月13日 白庙子路线：该路线主要岩石类型为白云质灰岩、昌平组角砾状白云岩、馒头组泥质粉砂岩、张夏祖鲕状灰岩等，有一处保存较好的大断层。</w:t>
      </w:r>
    </w:p>
    <w:p>
      <w:pPr>
        <w:ind w:left="0" w:right="0" w:firstLine="560"/>
        <w:spacing w:before="450" w:after="450" w:line="312" w:lineRule="auto"/>
      </w:pPr>
      <w:r>
        <w:rPr>
          <w:rFonts w:ascii="宋体" w:hAnsi="宋体" w:eastAsia="宋体" w:cs="宋体"/>
          <w:color w:val="000"/>
          <w:sz w:val="28"/>
          <w:szCs w:val="28"/>
        </w:rPr>
        <w:t xml:space="preserve">二 秦皇岛</w:t>
      </w:r>
    </w:p>
    <w:p>
      <w:pPr>
        <w:ind w:left="0" w:right="0" w:firstLine="560"/>
        <w:spacing w:before="450" w:after="450" w:line="312" w:lineRule="auto"/>
      </w:pPr>
      <w:r>
        <w:rPr>
          <w:rFonts w:ascii="宋体" w:hAnsi="宋体" w:eastAsia="宋体" w:cs="宋体"/>
          <w:color w:val="000"/>
          <w:sz w:val="28"/>
          <w:szCs w:val="28"/>
        </w:rPr>
        <w:t xml:space="preserve">6月15日 石门寨西门——欢喜岭——瓦家山路线：该路线主要经过下奥陶统冶里组豹皮状石灰岩、下奥陶统亮甲山组含泥质条带状石灰岩、中石炭统太原组砂岩、下二闪长玢岩、叠统山西组下二叠统下石盒子组含砾粗砂岩、上二叠统上石盒子组含砾砂岩、石千峰组陆相沉积等，观察了向斜西翼的完整构造。</w:t>
      </w:r>
    </w:p>
    <w:p>
      <w:pPr>
        <w:ind w:left="0" w:right="0" w:firstLine="560"/>
        <w:spacing w:before="450" w:after="450" w:line="312" w:lineRule="auto"/>
      </w:pPr>
      <w:r>
        <w:rPr>
          <w:rFonts w:ascii="宋体" w:hAnsi="宋体" w:eastAsia="宋体" w:cs="宋体"/>
          <w:color w:val="000"/>
          <w:sz w:val="28"/>
          <w:szCs w:val="28"/>
        </w:rPr>
        <w:t xml:space="preserve">6月16日 刘家房路线：该路线主要观察了大石河畔响山花岗岩以及大石河中出露的黑色中寒武统徐庄组页岩，并观察了吴庄垭口断层等多处断层，沿途还经过中寒武统张夏祖鲕状灰岩、下侏罗统北票组砾岩、中侏罗统兰旗组火山熔岩等。</w:t>
      </w:r>
    </w:p>
    <w:p>
      <w:pPr>
        <w:ind w:left="0" w:right="0" w:firstLine="560"/>
        <w:spacing w:before="450" w:after="450" w:line="312" w:lineRule="auto"/>
      </w:pPr>
      <w:r>
        <w:rPr>
          <w:rFonts w:ascii="宋体" w:hAnsi="宋体" w:eastAsia="宋体" w:cs="宋体"/>
          <w:color w:val="000"/>
          <w:sz w:val="28"/>
          <w:szCs w:val="28"/>
        </w:rPr>
        <w:t xml:space="preserve">6月17日 张岩子——东部落——潮水峪——砂锅店路线：</w:t>
      </w:r>
    </w:p>
    <w:p>
      <w:pPr>
        <w:ind w:left="0" w:right="0" w:firstLine="560"/>
        <w:spacing w:before="450" w:after="450" w:line="312" w:lineRule="auto"/>
      </w:pPr>
      <w:r>
        <w:rPr>
          <w:rFonts w:ascii="宋体" w:hAnsi="宋体" w:eastAsia="宋体" w:cs="宋体"/>
          <w:color w:val="000"/>
          <w:sz w:val="28"/>
          <w:szCs w:val="28"/>
        </w:rPr>
        <w:t xml:space="preserve">该路线重点观察了张岩子西部的上元古界片麻状混合花岗岩、上元古界青白口群下马岭组含砾石英砂岩，沿途又经过龙山组紫色页岩、景而峪组泥灰岩、下寒武统府君山组白云质灰岩等，潮水峪出露一处大断层，上部为中奥陶统冶里组石灰岩、下部为上寒武统凤山组泥质石灰岩。</w:t>
      </w:r>
    </w:p>
    <w:p>
      <w:pPr>
        <w:ind w:left="0" w:right="0" w:firstLine="560"/>
        <w:spacing w:before="450" w:after="450" w:line="312" w:lineRule="auto"/>
      </w:pPr>
      <w:r>
        <w:rPr>
          <w:rFonts w:ascii="宋体" w:hAnsi="宋体" w:eastAsia="宋体" w:cs="宋体"/>
          <w:color w:val="000"/>
          <w:sz w:val="28"/>
          <w:szCs w:val="28"/>
        </w:rPr>
        <w:t xml:space="preserve">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宋体" w:hAnsi="宋体" w:eastAsia="宋体" w:cs="宋体"/>
          <w:color w:val="000"/>
          <w:sz w:val="28"/>
          <w:szCs w:val="28"/>
        </w:rPr>
        <w:t xml:space="preserve">一、 实习地点论文联盟</w:t>
      </w:r>
    </w:p>
    <w:p>
      <w:pPr>
        <w:ind w:left="0" w:right="0" w:firstLine="560"/>
        <w:spacing w:before="450" w:after="450" w:line="312" w:lineRule="auto"/>
      </w:pPr>
      <w:r>
        <w:rPr>
          <w:rFonts w:ascii="宋体" w:hAnsi="宋体" w:eastAsia="宋体" w:cs="宋体"/>
          <w:color w:val="000"/>
          <w:sz w:val="28"/>
          <w:szCs w:val="28"/>
        </w:rPr>
        <w:t xml:space="preserve">佛山市高明区西坑水库 佛山市南海区丹灶镇建设泵站工程</w:t>
      </w:r>
    </w:p>
    <w:p>
      <w:pPr>
        <w:ind w:left="0" w:right="0" w:firstLine="560"/>
        <w:spacing w:before="450" w:after="450" w:line="312" w:lineRule="auto"/>
      </w:pPr>
      <w:r>
        <w:rPr>
          <w:rFonts w:ascii="宋体" w:hAnsi="宋体" w:eastAsia="宋体" w:cs="宋体"/>
          <w:color w:val="000"/>
          <w:sz w:val="28"/>
          <w:szCs w:val="28"/>
        </w:rPr>
        <w:t xml:space="preserve">二、 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2、认识了解水工建筑物中的工程地质条件和要求。主要包括以下六个方面：a.地形地貌条件 b. 岩石与土的类型及其工程地质性质 c.地质构造 d.水文地质条件 e.物理地质作用 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 </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10.5km2，库容为1030万m3，兴利库容为798万m3，大坝为均质土坝，坝顶设计高程为114.2m，顶宽5.0m，最大坝高29.5m。溢洪道为开敞式，底高程为110.3m，宽15.0m。在坝后建有一座发电站，装机发电功率为320 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1.3万m2，人口300多万人。由于下游泄洪渠道仅1.0m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____年一遇校核;溢洪道消能防冲防洪标准按30年一遇设计。“十一五”期间计划对西坑水库进行除险加固，工程需土方11万m3，石方1.7万m3，混凝土0.2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宋体" w:hAnsi="宋体" w:eastAsia="宋体" w:cs="宋体"/>
          <w:color w:val="000"/>
          <w:sz w:val="28"/>
          <w:szCs w:val="28"/>
        </w:rPr>
        <w:t xml:space="preserve">2. 泵站建设工程</w:t>
      </w:r>
    </w:p>
    <w:p>
      <w:pPr>
        <w:ind w:left="0" w:right="0" w:firstLine="560"/>
        <w:spacing w:before="450" w:after="450" w:line="312" w:lineRule="auto"/>
      </w:pPr>
      <w:r>
        <w:rPr>
          <w:rFonts w:ascii="宋体" w:hAnsi="宋体" w:eastAsia="宋体" w:cs="宋体"/>
          <w:color w:val="000"/>
          <w:sz w:val="28"/>
          <w:szCs w:val="28"/>
        </w:rPr>
        <w:t xml:space="preserve">2.1佛山市南海区丹灶镇建设泵站工程概况</w:t>
      </w:r>
    </w:p>
    <w:p>
      <w:pPr>
        <w:ind w:left="0" w:right="0" w:firstLine="560"/>
        <w:spacing w:before="450" w:after="450" w:line="312" w:lineRule="auto"/>
      </w:pPr>
      <w:r>
        <w:rPr>
          <w:rFonts w:ascii="宋体" w:hAnsi="宋体" w:eastAsia="宋体" w:cs="宋体"/>
          <w:color w:val="000"/>
          <w:sz w:val="28"/>
          <w:szCs w:val="28"/>
        </w:rPr>
        <w:t xml:space="preserve">2.1.1工程地理位置及受益面积</w:t>
      </w:r>
    </w:p>
    <w:p>
      <w:pPr>
        <w:ind w:left="0" w:right="0" w:firstLine="560"/>
        <w:spacing w:before="450" w:after="450" w:line="312" w:lineRule="auto"/>
      </w:pPr>
      <w:r>
        <w:rPr>
          <w:rFonts w:ascii="宋体" w:hAnsi="宋体" w:eastAsia="宋体" w:cs="宋体"/>
          <w:color w:val="000"/>
          <w:sz w:val="28"/>
          <w:szCs w:val="28"/>
        </w:rPr>
        <w:t xml:space="preserve">南海区丹灶镇建设泵站工程是南海区丹灶镇建设泵站及配套工程的重要组成部分，站址在樵桑联围东堤18+300处(丹灶建设段)。泵站主要负责丹灶大良围片区的排涝任务，受益区为上沙、下沙、建设、石联、荷村、新农村委会，丹灶镇城区、赤坎水库三水西南镇南下村委会等，总集雨面积约62k㎡。</w:t>
      </w:r>
    </w:p>
    <w:p>
      <w:pPr>
        <w:ind w:left="0" w:right="0" w:firstLine="560"/>
        <w:spacing w:before="450" w:after="450" w:line="312" w:lineRule="auto"/>
      </w:pPr>
      <w:r>
        <w:rPr>
          <w:rFonts w:ascii="宋体" w:hAnsi="宋体" w:eastAsia="宋体" w:cs="宋体"/>
          <w:color w:val="000"/>
          <w:sz w:val="28"/>
          <w:szCs w:val="28"/>
        </w:rPr>
        <w:t xml:space="preserve">2.1.2工程水文及地质条件</w:t>
      </w:r>
    </w:p>
    <w:p>
      <w:pPr>
        <w:ind w:left="0" w:right="0" w:firstLine="560"/>
        <w:spacing w:before="450" w:after="450" w:line="312" w:lineRule="auto"/>
      </w:pPr>
      <w:r>
        <w:rPr>
          <w:rFonts w:ascii="宋体" w:hAnsi="宋体" w:eastAsia="宋体" w:cs="宋体"/>
          <w:color w:val="000"/>
          <w:sz w:val="28"/>
          <w:szCs w:val="28"/>
        </w:rPr>
        <w:t xml:space="preserve">泵站站址处外江5年一遇洪水位为6.55m，10年一遇洪水位为7.23m，20年一外江洪水位为7.61m，50年一遇设计防洪水位为7.99m，外江枯水期水位多为0.5～1.5m。内涌正常水位为0.00～0.80m。</w:t>
      </w:r>
    </w:p>
    <w:p>
      <w:pPr>
        <w:ind w:left="0" w:right="0" w:firstLine="560"/>
        <w:spacing w:before="450" w:after="450" w:line="312" w:lineRule="auto"/>
      </w:pPr>
      <w:r>
        <w:rPr>
          <w:rFonts w:ascii="宋体" w:hAnsi="宋体" w:eastAsia="宋体" w:cs="宋体"/>
          <w:color w:val="000"/>
          <w:sz w:val="28"/>
          <w:szCs w:val="28"/>
        </w:rPr>
        <w:t xml:space="preserve">站址处地质构造共分8层，各岩土层自上而下依次为：素填土、淤泥、粉土、粉质粘土、中砂、砾土、残积粉砂和风化泥岩。工程场地土属软弱土类，建筑物地类别为ⅲ类。</w:t>
      </w:r>
    </w:p>
    <w:p>
      <w:pPr>
        <w:ind w:left="0" w:right="0" w:firstLine="560"/>
        <w:spacing w:before="450" w:after="450" w:line="312" w:lineRule="auto"/>
      </w:pPr>
      <w:r>
        <w:rPr>
          <w:rFonts w:ascii="宋体" w:hAnsi="宋体" w:eastAsia="宋体" w:cs="宋体"/>
          <w:color w:val="000"/>
          <w:sz w:val="28"/>
          <w:szCs w:val="28"/>
        </w:rPr>
        <w:t xml:space="preserve">2.1.3工程投资及规模</w:t>
      </w:r>
    </w:p>
    <w:p>
      <w:pPr>
        <w:ind w:left="0" w:right="0" w:firstLine="560"/>
        <w:spacing w:before="450" w:after="450" w:line="312" w:lineRule="auto"/>
      </w:pPr>
      <w:r>
        <w:rPr>
          <w:rFonts w:ascii="宋体" w:hAnsi="宋体" w:eastAsia="宋体" w:cs="宋体"/>
          <w:color w:val="000"/>
          <w:sz w:val="28"/>
          <w:szCs w:val="28"/>
        </w:rPr>
        <w:t xml:space="preserve">南海区丹灶镇建设泵站工程及配套工程主体工程投资估算为7196.63万元。泵站工程等级为ⅱ级，主要建筑物级别为2级，排涝标准为10年一遇24小时设计暴雨169.8mm两天排干。总体工程主要工程量：土方56.34万 ，、石方5.01万 、混泥土方1.16万 ，基础防渗高压旋喷桩总长9197.6米。</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接下来就是飞鹰古道和飞鹰崖了，飞鹰古道是人为开凿的隧道，隧道洞穴比较宽大，穿透整个岩层，岩层岩性为沉积岩的棕红色砂岩，层理构造明显。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碧莲池，可惜池里已经没有莲花了，只有鱼在游来游去，自由自在的，倒也风流快活，碧莲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最具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以上是我的毕业实习报告。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2025-01-22T23:35:40+08:00</dcterms:created>
  <dcterms:modified xsi:type="dcterms:W3CDTF">2025-01-22T23:35:40+08:00</dcterms:modified>
</cp:coreProperties>
</file>

<file path=docProps/custom.xml><?xml version="1.0" encoding="utf-8"?>
<Properties xmlns="http://schemas.openxmlformats.org/officeDocument/2006/custom-properties" xmlns:vt="http://schemas.openxmlformats.org/officeDocument/2006/docPropsVTypes"/>
</file>