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精选土木工程本科毕业实习报告范文汇总(2篇)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土木工程本科毕业实习报告范文汇总一您好!非常感谢您在百忙中抽空审阅我的自荐书，给予我毛遂自荐的机会。作为一名土木工程专业的应届毕业生，我热爱土木工程专业并为其投入了巨大的热情和精力。在几年的学习生活中，系统学习了……等专业知识，通过实习...</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精选土木工程本科毕业实习报告范文汇总一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书，给予我毛遂自荐的机会。作为一名土木工程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精选土木工程本科毕业实习报告范文汇总二</w:t>
      </w:r>
    </w:p>
    <w:p>
      <w:pPr>
        <w:ind w:left="0" w:right="0" w:firstLine="560"/>
        <w:spacing w:before="450" w:after="450" w:line="312" w:lineRule="auto"/>
      </w:pPr>
      <w:r>
        <w:rPr>
          <w:rFonts w:ascii="宋体" w:hAnsi="宋体" w:eastAsia="宋体" w:cs="宋体"/>
          <w:color w:val="000"/>
          <w:sz w:val="28"/>
          <w:szCs w:val="28"/>
        </w:rPr>
        <w:t xml:space="preserve">参观实习第一天。学校安排了参观土木工程实验室。实验室里面由几个大的竖立的梁做的框架。顶篷是用钢结构做的框架。里面还安装有运输大件物体的起吊机，起吊机的横梁可以前后的移动，梁上有纵向移动的吊锁。这么大型的吊梁给顶它的横梁很大的力，所以旁边的竖直梁之间加了用于加固的交叉钢架，起到稳定的作用。老师介绍了反力支撑机构、反力墙、钢材拉压机等知识。通过观察实验室，是我们进一步了解了课本上所叙述加载设备等实验仪器和具体的结构特点，并且使我们对将来可能接触到的仪器有了初步的了解，从性能和价格等不同方面使我们有了认识，增加了我们的实践观察能力。</w:t>
      </w:r>
    </w:p>
    <w:p>
      <w:pPr>
        <w:ind w:left="0" w:right="0" w:firstLine="560"/>
        <w:spacing w:before="450" w:after="450" w:line="312" w:lineRule="auto"/>
      </w:pPr>
      <w:r>
        <w:rPr>
          <w:rFonts w:ascii="宋体" w:hAnsi="宋体" w:eastAsia="宋体" w:cs="宋体"/>
          <w:color w:val="000"/>
          <w:sz w:val="28"/>
          <w:szCs w:val="28"/>
        </w:rPr>
        <w:t xml:space="preserve">参观实习第二天。老师安排参观了南洲大桥和两江飞机场。桥梁以主要的受力构件为基本依据，可分为梁式桥、拱式桥、钢架桥、斜拉桥、悬索桥五大类。南洲大桥属于斜拉桥，桥的跨度有200米，宽有50米，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两江飞场机参观。桂林两江国际机场位于广西桂林市西南方向的临桂县两江镇，距市中心约28公里，面积406平方公顷。目前，桂林两江国际机场日均起降航班达97架次左右，通航桂林机场的中外航空公司已达48家，开通航线48条，覆盖8个国际(地区)城市、30个国内城市。两江国际机场建有一条长3200米，宽75米的4f级南北向跑道，1条平行滑行道，15万平方米的机坪，共有20个机位，货运库面积达6200多平方米，同时，装备有导航、通讯、监视和后勤保障等系统，能提供24小时全天候服务。</w:t>
      </w:r>
    </w:p>
    <w:p>
      <w:pPr>
        <w:ind w:left="0" w:right="0" w:firstLine="560"/>
        <w:spacing w:before="450" w:after="450" w:line="312" w:lineRule="auto"/>
      </w:pPr>
      <w:r>
        <w:rPr>
          <w:rFonts w:ascii="宋体" w:hAnsi="宋体" w:eastAsia="宋体" w:cs="宋体"/>
          <w:color w:val="000"/>
          <w:sz w:val="28"/>
          <w:szCs w:val="28"/>
        </w:rPr>
        <w:t xml:space="preserve">参观实习第三天。参观了雁山的建筑工地图书馆，我们跟着老师上了楼，我们踏上用钢管和铁网搭接成的梯子，开始觉得很危险，四周都有伸出来的钢管或铁条。二三楼的模板和支架已经拆了，</w:t>
      </w:r>
    </w:p>
    <w:p>
      <w:pPr>
        <w:ind w:left="0" w:right="0" w:firstLine="560"/>
        <w:spacing w:before="450" w:after="450" w:line="312" w:lineRule="auto"/>
      </w:pPr>
      <w:r>
        <w:rPr>
          <w:rFonts w:ascii="宋体" w:hAnsi="宋体" w:eastAsia="宋体" w:cs="宋体"/>
          <w:color w:val="000"/>
          <w:sz w:val="28"/>
          <w:szCs w:val="28"/>
        </w:rPr>
        <w:t xml:space="preserve">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三层，我们看到工人们还在绑扎钢筋，柱和梁的钢筋已经绑扎好并放到了模板预留的槽里。我观察了其中的几条梁和柱，就像老师说的：梁的下部是首力筋；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参观实习第四天。我们去了兴安的灵渠，位于桂北地区的兴安县，层峦叠嶂，河川纵横。在兴安县东南，耸峙着五岭之一的都庞岭。其南部则蜿蜒着海阳山。兴安县西北，雄踞着越城岭。因此，兴安地形就形成了一个显著的特点：即东南部是南高北低，西北部则北高南低。在兴安县腰部，形成为一个海拔仅二百米左右的低地，这就是有名的所谓湘桂走廊。这里历来为湖南进入广西的一条交通要道。由于兴安地形上的这一特点，自然形成了水系上的特征。湖南的大川湘江，发源于海阳山，从南往北流至兴安县城附近，沿湘桂走廊，经全州进入湖南，注入洞庭湖。广西著名的漓江，发源于越城岭主峰猫儿山，往南流至溶江，经灵川、</w:t>
      </w:r>
    </w:p>
    <w:p>
      <w:pPr>
        <w:ind w:left="0" w:right="0" w:firstLine="560"/>
        <w:spacing w:before="450" w:after="450" w:line="312" w:lineRule="auto"/>
      </w:pPr>
      <w:r>
        <w:rPr>
          <w:rFonts w:ascii="宋体" w:hAnsi="宋体" w:eastAsia="宋体" w:cs="宋体"/>
          <w:color w:val="000"/>
          <w:sz w:val="28"/>
          <w:szCs w:val="28"/>
        </w:rPr>
        <w:t xml:space="preserve">桂林，在梧州汇入西江，至广东注入南海。湘江北去，漓水南流，两江流向相反。灵渠在广西壮族自治区兴安县境内，是世界上最古老的运河之一，有着“世界古代水利建筑明珠”的美誉。距今已2217年，仍然发挥着功用。灵渠分大、小天平、铧嘴、南北渠、泄水天平、陡门五个部分。大、小天平成人字形，是建于湘江上的拦河滚水坝。大天平长344米，小天平长130米。坝高2～2、4米，宽17～23米。汛期洪水可从坝面流入湘江故道，平时可使渠水保持1、5米左右深度。</w:t>
      </w:r>
    </w:p>
    <w:p>
      <w:pPr>
        <w:ind w:left="0" w:right="0" w:firstLine="560"/>
        <w:spacing w:before="450" w:after="450" w:line="312" w:lineRule="auto"/>
      </w:pPr>
      <w:r>
        <w:rPr>
          <w:rFonts w:ascii="宋体" w:hAnsi="宋体" w:eastAsia="宋体" w:cs="宋体"/>
          <w:color w:val="000"/>
          <w:sz w:val="28"/>
          <w:szCs w:val="28"/>
        </w:rPr>
        <w:t xml:space="preserve">总结：首先在态度上要有：</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在施工单位，几乎所有的人都懂得处理好人际关系的重要性，但尽管如此，多数都不知道怎样才能处理好人际关系，甚至相当多的人错误的认为拍马屁、讲奉承话、请客送礼，才能处理好人际关系。其实，处理人际关系的决窍在于你必须有开放的人格，能真正的去欣赏他人和尊重他人。在企业与上司、同事、下属相处时，若你能去客观地发掘别人的优点和真诚地尊重和欣赏别人时，你的人际关系便如鱼得水了。</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认识基础工程，认识钢筋工程，认识模板工程，认识混凝工程，学习施工现场常见的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最后，感谢实习单位为我提供的这次实习机会，以及为我提供优越的教学与生活条件，此次生产实习，令我受益终身，我将继续努力学习，争取早日成为一名合格的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2025-01-23T06:09:16+08:00</dcterms:created>
  <dcterms:modified xsi:type="dcterms:W3CDTF">2025-01-23T06:09:16+08:00</dcterms:modified>
</cp:coreProperties>
</file>

<file path=docProps/custom.xml><?xml version="1.0" encoding="utf-8"?>
<Properties xmlns="http://schemas.openxmlformats.org/officeDocument/2006/custom-properties" xmlns:vt="http://schemas.openxmlformats.org/officeDocument/2006/docPropsVTypes"/>
</file>