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有关大学会计专业毕业实习报告怎么写</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大学会计专业毕业实习报告怎么写一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有关大学会计专业毕业实习报告怎么写一</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证券业务资产评估双重资格，是广州市近80家会计师事务所中，唯一获双重资格的会计师事务所。二0xx年十一月，经中国人民银行、财政部（中国）批准，取得从事金融相关审计业务的资格。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中国）车程，到了顺德的xx公司，老师和客户做了适当沟通后，我们便开始了紧张的工作。主要对公司××—××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中国）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有关大学会计专业毕业实习报告怎么写二</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w:t>
      </w:r>
    </w:p>
    <w:p>
      <w:pPr>
        <w:ind w:left="0" w:right="0" w:firstLine="560"/>
        <w:spacing w:before="450" w:after="450" w:line="312" w:lineRule="auto"/>
      </w:pPr>
      <w:r>
        <w:rPr>
          <w:rFonts w:ascii="宋体" w:hAnsi="宋体" w:eastAsia="宋体" w:cs="宋体"/>
          <w:color w:val="000"/>
          <w:sz w:val="28"/>
          <w:szCs w:val="28"/>
        </w:rPr>
        <w:t xml:space="preserve">一是避免我们被机械设备伤害，</w:t>
      </w:r>
    </w:p>
    <w:p>
      <w:pPr>
        <w:ind w:left="0" w:right="0" w:firstLine="560"/>
        <w:spacing w:before="450" w:after="450" w:line="312" w:lineRule="auto"/>
      </w:pPr>
      <w:r>
        <w:rPr>
          <w:rFonts w:ascii="宋体" w:hAnsi="宋体" w:eastAsia="宋体" w:cs="宋体"/>
          <w:color w:val="000"/>
          <w:sz w:val="28"/>
          <w:szCs w:val="28"/>
        </w:rPr>
        <w:t xml:space="preserve">二是防止技术机密泄露。</w:t>
      </w:r>
    </w:p>
    <w:p>
      <w:pPr>
        <w:ind w:left="0" w:right="0" w:firstLine="560"/>
        <w:spacing w:before="450" w:after="450" w:line="312" w:lineRule="auto"/>
      </w:pPr>
      <w:r>
        <w:rPr>
          <w:rFonts w:ascii="宋体" w:hAnsi="宋体" w:eastAsia="宋体" w:cs="宋体"/>
          <w:color w:val="000"/>
          <w:sz w:val="28"/>
          <w:szCs w:val="28"/>
        </w:rPr>
        <w:t xml:space="preserve">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有关大学会计专业毕业实习报告怎么写三</w:t>
      </w:r>
    </w:p>
    <w:p>
      <w:pPr>
        <w:ind w:left="0" w:right="0" w:firstLine="560"/>
        <w:spacing w:before="450" w:after="450" w:line="312" w:lineRule="auto"/>
      </w:pPr>
      <w:r>
        <w:rPr>
          <w:rFonts w:ascii="宋体" w:hAnsi="宋体" w:eastAsia="宋体" w:cs="宋体"/>
          <w:color w:val="000"/>
          <w:sz w:val="28"/>
          <w:szCs w:val="28"/>
        </w:rPr>
        <w:t xml:space="preserve">一转眼实习生活过去了，除了回忆外，它留给我更为宝贵的财富是自身价值的初步提高。我从中学到了很多关于做人、做事、做学问的能力。走入工作岗位后，我才深刻地体会到了工作的艰辛和生存的不易，才发现自己知识的浅薄和与人相处的方法的欠缺，由此带来从未有过的紧迫感。回顾整个实践经历，我针对实践方面的一些问题，如实践单位和岗位的具体情况，实践内容及过程，以及实践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xx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20xx年xx月，我看到了xx公司的招聘信息。参加面试通过后，来此公司实习了三个月。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来的第一天我对xx公司的一切都不了解，在经理的指导下，我初步熟悉一下xx公司的基本情况，并安排给我一位师傅，负责教授给我出纳岗位的主要工作内容和具体事项。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（2）与人沟通的能力。xx公司属于服务行业。社会上有形形色色的人，每个人有每个人的性格及说话方式。所以我们应该掌握面对不同的人应该如何沟通的能力。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践经历，我对于实践方面的压力很大。开始时有一点失望，热情有点消退，找不到方向。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在结束实践时，经理对我的工作表现给予了肯定，这使我了解到了自己的长处，给了我很大的信心。这段工作使我在实践中初步了解了社会，打开了视野，增长了见识，也体验到了社会竞争的激烈。感谢校内、校外实践指导老师对我的指导和帮助。我会在今后的学习与工作中继续努力，为自己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有关大学会计专业毕业实习报告怎么写四</w:t>
      </w:r>
    </w:p>
    <w:p>
      <w:pPr>
        <w:ind w:left="0" w:right="0" w:firstLine="560"/>
        <w:spacing w:before="450" w:after="450" w:line="312" w:lineRule="auto"/>
      </w:pPr>
      <w:r>
        <w:rPr>
          <w:rFonts w:ascii="宋体" w:hAnsi="宋体" w:eastAsia="宋体" w:cs="宋体"/>
          <w:color w:val="000"/>
          <w:sz w:val="28"/>
          <w:szCs w:val="28"/>
        </w:rPr>
        <w:t xml:space="preserve">实践期间我遵守了工作纪律，不迟到，不早退。刚到会计室，我先看了他们以往所制的会计凭证和附录在会计凭证上的原始凭证，由于以前在学校学过会计凭证，借贷等知识，所以对会计凭证并不陌生。</w:t>
      </w:r>
    </w:p>
    <w:p>
      <w:pPr>
        <w:ind w:left="0" w:right="0" w:firstLine="560"/>
        <w:spacing w:before="450" w:after="450" w:line="312" w:lineRule="auto"/>
      </w:pPr>
      <w:r>
        <w:rPr>
          <w:rFonts w:ascii="宋体" w:hAnsi="宋体" w:eastAsia="宋体" w:cs="宋体"/>
          <w:color w:val="000"/>
          <w:sz w:val="28"/>
          <w:szCs w:val="28"/>
        </w:rPr>
        <w:t xml:space="preserve">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会计实践，以弥补处于象牙塔中的不足。实践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践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践的地方是我村的村委会，财务往来相对较少，但我认真的向会计请教各种账目的处理，认真学习了会计流程，真正从课本走到了现实。实践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践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践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当然理论与实践不能有失偏颇，不能一味的注重实践而忽视理论。课本上学到的知识都是最基本的知识，不管现实情况如何变化，抓住了最基本的就可以以不变应万变。如今有不少实践生在实践时都觉得课堂上的知识用不上，出现挫折感，可我觉得，要是没有书上知识做铺垫，又拿什么去应付这瞬息万变的社会呢？这次实践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就比如和同事们相处，人际关系是现今大学生刚踏出社会遇到的一大难题。于是在实践时我便有意观察前辈们是如何与同事及上下级相处的，而自己也尽量虚心求教，不耻下问。人们所说的“和气生财”在我们的日常工作中也是不无道理的。领导和同事的经验，好的经验和他们的知识也会是我人生中一大笔宝贵的财富。这次实践更让我肯定了做事先做人的道理。要明白做人的道理，如何与人相处是现代社会做人的一个最基本的问题。对于自己一个还有三年就要毕业、步入社会的人来说。需要学习很多的东西，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时间虽然短暂，虽然接触到的工作很浅，但是依然让我学到了很多知识和经验，这些都是书本上无法得来的。实践的同时，也让自己找准了放向，现在的单位里完全按能力来分配待遇而不是学历。社会的准则就是：不能劳动的人就是废物即便你是大学生、文化高、素质高、说话有水平、气质高、斯文做作等。山外有山，人外有人虚心向他人学习，有真才实学才是真本事。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有关大学会计专业毕业实习报告怎么写七</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有关大学会计专业毕业实习报告怎么写八</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负责全省失业保险经办及就业服务机构的业务指导。拟定全省失业保险经办及就业服务机构工作规范、年度工作目标任务并负责组织实施。负责全省失业保险基金和省级调剂金的管理，负责编制汇总全省失业保险统计报表，指导各地失业保险经办机构规范失业保险登记、缴费基数审核及失业保险关系建立、转迁、申领发放等办事程序。指导全省就业服务机构及就业训练机构开展就业、再就业培训及创业培训，并承担全省就业服务机构年度就业训练统计年报；指导各地开展对劳服企业的管理服务工作，承办全省劳服企业、社区就业实体的统计年报工作。指导全省开展境外劳务输出，具体承办境外就业信息和政策法规咨询、经办境外就业中介服务，协助办理相关出境手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公司财务部还设有出纳及增值税发票开具处，出纳主要管理日常现金收付业务，编制现金及银行存款日记账等，开具收款收据以及票据的办理，专用本论文由无忧论文网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有关大学会计专业毕业实习报告怎么写九</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2025-03-15T02:56:46+08:00</dcterms:created>
  <dcterms:modified xsi:type="dcterms:W3CDTF">2025-03-15T02:56:46+08:00</dcterms:modified>
</cp:coreProperties>
</file>

<file path=docProps/custom.xml><?xml version="1.0" encoding="utf-8"?>
<Properties xmlns="http://schemas.openxmlformats.org/officeDocument/2006/custom-properties" xmlns:vt="http://schemas.openxmlformats.org/officeDocument/2006/docPropsVTypes"/>
</file>