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法学专业毕业实习报告律师事务所范文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律师的实习报告很容易写，大家都来写一篇吧。通过律师实习工作我们知道了，大多数的律师待人处世无不是如临深渊、如履薄冰的。你是否在找正准备撰写“法学专业毕业实习报告律师事务所”，下面小编收集了相关的素材，供大家写文参考！1法学专业毕业实习报...</w:t>
      </w:r>
    </w:p>
    <w:p>
      <w:pPr>
        <w:ind w:left="0" w:right="0" w:firstLine="560"/>
        <w:spacing w:before="450" w:after="450" w:line="312" w:lineRule="auto"/>
      </w:pPr>
      <w:r>
        <w:rPr>
          <w:rFonts w:ascii="宋体" w:hAnsi="宋体" w:eastAsia="宋体" w:cs="宋体"/>
          <w:color w:val="000"/>
          <w:sz w:val="28"/>
          <w:szCs w:val="28"/>
        </w:rPr>
        <w:t xml:space="preserve">关于律师的实习报告很容易写，大家都来写一篇吧。通过律师实习工作我们知道了，大多数的律师待人处世无不是如临深渊、如履薄冰的。你是否在找正准备撰写“法学专业毕业实习报告律师事务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1法学专业毕业实习报告律师事务所</w:t>
      </w:r>
    </w:p>
    <w:p>
      <w:pPr>
        <w:ind w:left="0" w:right="0" w:firstLine="560"/>
        <w:spacing w:before="450" w:after="450" w:line="312" w:lineRule="auto"/>
      </w:pPr>
      <w:r>
        <w:rPr>
          <w:rFonts w:ascii="宋体" w:hAnsi="宋体" w:eastAsia="宋体" w:cs="宋体"/>
          <w:color w:val="000"/>
          <w:sz w:val="28"/>
          <w:szCs w:val="28"/>
        </w:rPr>
        <w:t xml:space="preserve">对20___一年的实习，从业务学习、执业态度、人际交往和执业规划等四个方面做如下总结：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 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w:t>
      </w:r>
    </w:p>
    <w:p>
      <w:pPr>
        <w:ind w:left="0" w:right="0" w:firstLine="560"/>
        <w:spacing w:before="450" w:after="450" w:line="312" w:lineRule="auto"/>
      </w:pPr>
      <w:r>
        <w:rPr>
          <w:rFonts w:ascii="宋体" w:hAnsi="宋体" w:eastAsia="宋体" w:cs="宋体"/>
          <w:color w:val="000"/>
          <w:sz w:val="28"/>
          <w:szCs w:val="28"/>
        </w:rPr>
        <w:t xml:space="preserve">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2法学专业毕业实习报告律师事务所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20_________至______</w:t>
      </w:r>
    </w:p>
    <w:p>
      <w:pPr>
        <w:ind w:left="0" w:right="0" w:firstLine="560"/>
        <w:spacing w:before="450" w:after="450" w:line="312" w:lineRule="auto"/>
      </w:pPr>
      <w:r>
        <w:rPr>
          <w:rFonts w:ascii="宋体" w:hAnsi="宋体" w:eastAsia="宋体" w:cs="宋体"/>
          <w:color w:val="000"/>
          <w:sz w:val="28"/>
          <w:szCs w:val="28"/>
        </w:rPr>
        <w:t xml:space="preserve">实习律师实习单位</w:t>
      </w:r>
    </w:p>
    <w:p>
      <w:pPr>
        <w:ind w:left="0" w:right="0" w:firstLine="560"/>
        <w:spacing w:before="450" w:after="450" w:line="312" w:lineRule="auto"/>
      </w:pPr>
      <w:r>
        <w:rPr>
          <w:rFonts w:ascii="宋体" w:hAnsi="宋体" w:eastAsia="宋体" w:cs="宋体"/>
          <w:color w:val="000"/>
          <w:sz w:val="28"/>
          <w:szCs w:val="28"/>
        </w:rPr>
        <w:t xml:space="preserve">___师事务所</w:t>
      </w:r>
    </w:p>
    <w:p>
      <w:pPr>
        <w:ind w:left="0" w:right="0" w:firstLine="560"/>
        <w:spacing w:before="450" w:after="450" w:line="312" w:lineRule="auto"/>
      </w:pPr>
      <w:r>
        <w:rPr>
          <w:rFonts w:ascii="宋体" w:hAnsi="宋体" w:eastAsia="宋体" w:cs="宋体"/>
          <w:color w:val="000"/>
          <w:sz w:val="28"/>
          <w:szCs w:val="28"/>
        </w:rPr>
        <w:t xml:space="preserve">实习律师实习主要内容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___师事务所。</w:t>
      </w:r>
    </w:p>
    <w:p>
      <w:pPr>
        <w:ind w:left="0" w:right="0" w:firstLine="560"/>
        <w:spacing w:before="450" w:after="450" w:line="312" w:lineRule="auto"/>
      </w:pPr>
      <w:r>
        <w:rPr>
          <w:rFonts w:ascii="宋体" w:hAnsi="宋体" w:eastAsia="宋体" w:cs="宋体"/>
          <w:color w:val="000"/>
          <w:sz w:val="28"/>
          <w:szCs w:val="28"/>
        </w:rPr>
        <w:t xml:space="preserve">在___师事务所里，我还得到了领导和律师们的许多帮助。在学校期间，我学习的都是法律的基础理论和法律具体规定，对于法律实务，对我而言十分的陌生。___师的帮助对于我的实习工作有着至关重要的作用，在这里我非常感谢她。到所里的前一段时间，我几乎什么都不会，是她一点一滴地很耐心地教我。在她的帮助下我学到很多东西。整个一个月的实习中，我一直跟着___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最大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黑体" w:hAnsi="黑体" w:eastAsia="黑体" w:cs="黑体"/>
          <w:color w:val="000000"/>
          <w:sz w:val="36"/>
          <w:szCs w:val="36"/>
          <w:b w:val="1"/>
          <w:bCs w:val="1"/>
        </w:rPr>
        <w:t xml:space="preserve">3法学专业毕业实习报告律师事务所</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 一回生二回熟 ，彼此就认识了，以后要办类似的案子就方便多了。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20_实习律师实习总结20_实习律师实习总结</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 吃饭家伙还没掌握好 。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2025-01-31T14:21:42+08:00</dcterms:created>
  <dcterms:modified xsi:type="dcterms:W3CDTF">2025-01-31T14:21:42+08:00</dcterms:modified>
</cp:coreProperties>
</file>

<file path=docProps/custom.xml><?xml version="1.0" encoding="utf-8"?>
<Properties xmlns="http://schemas.openxmlformats.org/officeDocument/2006/custom-properties" xmlns:vt="http://schemas.openxmlformats.org/officeDocument/2006/docPropsVTypes"/>
</file>