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精选土木工程认知实习报告范文通用(2篇)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土木工程认知实习报告范文通用一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精选土木工程认知实习报告范文通用一</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精选土木工程认知实习报告范文通用二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土木工程、水利工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通过学习，本人系统掌握工程力学、流体力学、岩土力学和市政工程学科的基本理论和基本知识，具备从事土木工程的项目规划、设计、研究开发、施工及管理的能力，谙透工程力学、流体力学、岩土力学和市政工程学科的基本理论，受到课程设计、试验仪器操作和现场实习等方面的基本训练，具有从事土木工程的规划、设计、研究、施工、管理的基本能力。能成为在房屋建筑、地下建筑、隧道、道路、桥梁、矿井等的设计、研究、施工、教育、管理、投资、开发部门从事技术或管理工作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2.掌握工程力学、流体力学、岩土力学的基本理论，掌握工程规划与选型、工程材料、结构分析与设计、地基处理方面的基本知识，掌握有关建筑机械、电工、工程测量与试验、施工技术与组织等方面的基本技术;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3.具有工程制图、计算机应用、主要测试和试验仪器使用的基本能力，具有综合应用各种手段(包括外语工具)查询资料、获取信息的初步能力;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4.了解土木工程主要法规;</w:t>
      </w:r>
    </w:p>
    <w:p>
      <w:pPr>
        <w:ind w:left="0" w:right="0" w:firstLine="560"/>
        <w:spacing w:before="450" w:after="450" w:line="312" w:lineRule="auto"/>
      </w:pPr>
      <w:r>
        <w:rPr>
          <w:rFonts w:ascii="宋体" w:hAnsi="宋体" w:eastAsia="宋体" w:cs="宋体"/>
          <w:color w:val="000"/>
          <w:sz w:val="28"/>
          <w:szCs w:val="28"/>
        </w:rPr>
        <w:t xml:space="preserve">5.具有进行工程设计、试验、施工、管理和研究的初步能力。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2025-01-19T02:32:16+08:00</dcterms:created>
  <dcterms:modified xsi:type="dcterms:W3CDTF">2025-01-19T02:32:16+08:00</dcterms:modified>
</cp:coreProperties>
</file>

<file path=docProps/custom.xml><?xml version="1.0" encoding="utf-8"?>
<Properties xmlns="http://schemas.openxmlformats.org/officeDocument/2006/custom-properties" xmlns:vt="http://schemas.openxmlformats.org/officeDocument/2006/docPropsVTypes"/>
</file>