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精选新进教师个人述职报告(推荐)</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新进教师个人述职报告(推荐)一在培训过程中，通过陈岸涛、许国彬、曾汉君等教授在新时期大学生特点与教育对策研究、大学生就业辅导、大学深党支部建设以及奖助贷工作等层面的讲解，并通过与其他辅导员的认真交流，使自己对本职工作有了更加深刻的认知与...</w:t>
      </w:r>
    </w:p>
    <w:p>
      <w:pPr>
        <w:ind w:left="0" w:right="0" w:firstLine="560"/>
        <w:spacing w:before="450" w:after="450" w:line="312" w:lineRule="auto"/>
      </w:pPr>
      <w:r>
        <w:rPr>
          <w:rFonts w:ascii="黑体" w:hAnsi="黑体" w:eastAsia="黑体" w:cs="黑体"/>
          <w:color w:val="000000"/>
          <w:sz w:val="36"/>
          <w:szCs w:val="36"/>
          <w:b w:val="1"/>
          <w:bCs w:val="1"/>
        </w:rPr>
        <w:t xml:space="preserve">精选新进教师个人述职报告(推荐)一</w:t>
      </w:r>
    </w:p>
    <w:p>
      <w:pPr>
        <w:ind w:left="0" w:right="0" w:firstLine="560"/>
        <w:spacing w:before="450" w:after="450" w:line="312" w:lineRule="auto"/>
      </w:pPr>
      <w:r>
        <w:rPr>
          <w:rFonts w:ascii="宋体" w:hAnsi="宋体" w:eastAsia="宋体" w:cs="宋体"/>
          <w:color w:val="000"/>
          <w:sz w:val="28"/>
          <w:szCs w:val="28"/>
        </w:rPr>
        <w:t xml:space="preserve">在培训过程中，通过陈岸涛、许国彬、曾汉君等教授在新时期大学生特点与教育对策研究、大学生就业辅导、大学深党支部建设以及奖助贷工作等层面的讲解，并通过与其他辅导员的认真交流，使自己对本职工作有了更加深刻的认知与理解。那就是辅导员不仅是高校大学生日常行为上的管理者、更是成长路上的指导者和领路人，是大学生思想政治教育的骨干力量。所以，作为辅导员要立足本职工作，深刻认识自身工作的内涵与价值。这也就要求辅导员要密切关注新时期我国社会环境与大学生心理、价值取向的新发展和新动向，深入学生群体并力争融入他们，及时调整学生工作方法、工作内容、工作载体和工作态度，坚持解放思想、实事求是、与时俱进，勇于创新，不僵化、不停滞，使大学生在大学校园里身心更加优化，精神文化生活更加丰富，开创高校大学生工作开的新局面。</w:t>
      </w:r>
    </w:p>
    <w:p>
      <w:pPr>
        <w:ind w:left="0" w:right="0" w:firstLine="560"/>
        <w:spacing w:before="450" w:after="450" w:line="312" w:lineRule="auto"/>
      </w:pPr>
      <w:r>
        <w:rPr>
          <w:rFonts w:ascii="宋体" w:hAnsi="宋体" w:eastAsia="宋体" w:cs="宋体"/>
          <w:color w:val="000"/>
          <w:sz w:val="28"/>
          <w:szCs w:val="28"/>
        </w:rPr>
        <w:t xml:space="preserve">高校辅导员怎样才能够更好的开展好新时期的大学生工作，张海波教授在讲座中强调要通过服务理念来展现辅导员应具备的具体素质。具体而言，要培养新时期大学生积极向上的态度、专业学习的兴趣、创新发展的后劲以及社会的责任感。首先要探索新时期尤其是90后大学生工作的新方法、新思路，要善于有针对性的做大学生的思想政治教育工作，比如思想上偏激、心理上脆弱、经济上学业上困难的学生，这部分学生需要我们特别关心。作为辅导员，我们要力争做到在思想上引导学生、学业上辅导学生、行为上教导学生、心理上疏导学生、在就业上指导学生；其次，辅导员要多动脑，善于开展寓教于乐的校园文化活动，发掘学生的活力与激情。例如每周定期或不定期的召开班会，并把班会分成不同的类型，如事务性、主题性、教育性、趣味性、正规性、课余性的班会，可以选择不同的地点开班会，要用心去探索大学生乐于接受的形式，从而让其成为活动的主动参与者和策划者；再者，辅导员的工作要用心去感染心。我们可以积极探索在新生刚入学时就写下自己大学四年的奋斗目标及阶段性规划的模式，我们应该充分重视这些方面的教育，做到工作细致、态度端正、责任心强，真正成为一名名副其实的教育者和管理者，从而使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辅导员的日常事务比较多，这就往往会造成我们只重视学生的日常管理工作，而忽视了比如说大学生的思想政治教育，大学生的心理健康教育以及大学生的职业发展教育等方面的工作。董锦红和穆林教授的精彩报告，使自己认识到在新的社会背景下，大学生的思想和价值观念已经发生了巨大变化。我们不能沿用以往简单而又粗暴的做法而不顾大学生思维方式新的发展特点，应树立“以人为本”的.教育理念，创新载体，尊重教育对象的身心发展规律，尊重学生的人格，把满足学生不同层次的需要与学生教育管理工作方法结合起来；采用新时期的思想政治教育方法，贴近大学生的学习实际，贴近大学生的生活实际，贴近大学生的交往实际，贴近大学生关心的社会实际，实践育人，创新管理模式，通过各种方式潜移默化地对大学生加以引导和教育。从这个层面上讲，心理健康教育是造就凡人，使大学生成为一个正常人，而思想政治教育则是培养圣人，使大学生成为一个道德高尚的人，两者密切相关，在这一体系中，心理健康教育是思想政治教育的基础。黄建榕教授关于《大学生心理健康教育研究》的讲座，使我对新时期大学生心理健康方面有了一个全面的认识和理解，这些知识将对我今后有针对性的开展大学生心理健康教育起到重要的指导作用。</w:t>
      </w:r>
    </w:p>
    <w:p>
      <w:pPr>
        <w:ind w:left="0" w:right="0" w:firstLine="560"/>
        <w:spacing w:before="450" w:after="450" w:line="312" w:lineRule="auto"/>
      </w:pPr>
      <w:r>
        <w:rPr>
          <w:rFonts w:ascii="宋体" w:hAnsi="宋体" w:eastAsia="宋体" w:cs="宋体"/>
          <w:color w:val="000"/>
          <w:sz w:val="28"/>
          <w:szCs w:val="28"/>
        </w:rPr>
        <w:t xml:space="preserve">正如刘海春教授讲的那样，辅导员是把每个学生改变作为自己人生的事业，这样的事业是在重复中成就了高校思想政治教育的伟大。从这个基点出发，在今后的工作中，我希望从以下几个方面确立自己的工作方向，并为之不懈加以努力：</w:t>
      </w:r>
    </w:p>
    <w:p>
      <w:pPr>
        <w:ind w:left="0" w:right="0" w:firstLine="560"/>
        <w:spacing w:before="450" w:after="450" w:line="312" w:lineRule="auto"/>
      </w:pPr>
      <w:r>
        <w:rPr>
          <w:rFonts w:ascii="宋体" w:hAnsi="宋体" w:eastAsia="宋体" w:cs="宋体"/>
          <w:color w:val="000"/>
          <w:sz w:val="28"/>
          <w:szCs w:val="28"/>
        </w:rPr>
        <w:t xml:space="preserve">一是要加强自身思想政治教育和学生工作专业知识的储备。通过向书本、向网络拓展学习渠道，在日常的工作中，多向富有经验的老辅导员请教，同时结合学生的实际情况，提高自己处理应对学生在日常生活、学习等层面问题的综合能力；</w:t>
      </w:r>
    </w:p>
    <w:p>
      <w:pPr>
        <w:ind w:left="0" w:right="0" w:firstLine="560"/>
        <w:spacing w:before="450" w:after="450" w:line="312" w:lineRule="auto"/>
      </w:pPr>
      <w:r>
        <w:rPr>
          <w:rFonts w:ascii="宋体" w:hAnsi="宋体" w:eastAsia="宋体" w:cs="宋体"/>
          <w:color w:val="000"/>
          <w:sz w:val="28"/>
          <w:szCs w:val="28"/>
        </w:rPr>
        <w:t xml:space="preserve">二是善于观察和分析，及时总结辅导员工作规律。在日常工作中，辅导员要善于把握工作重点，多观察、勤思考，全面把握学生动态，做到日常工作具有预见性，进而提高辅导员日常事务的工作效率；</w:t>
      </w:r>
    </w:p>
    <w:p>
      <w:pPr>
        <w:ind w:left="0" w:right="0" w:firstLine="560"/>
        <w:spacing w:before="450" w:after="450" w:line="312" w:lineRule="auto"/>
      </w:pPr>
      <w:r>
        <w:rPr>
          <w:rFonts w:ascii="宋体" w:hAnsi="宋体" w:eastAsia="宋体" w:cs="宋体"/>
          <w:color w:val="000"/>
          <w:sz w:val="28"/>
          <w:szCs w:val="28"/>
        </w:rPr>
        <w:t xml:space="preserve">三是建立良好的师生交流渠道。在新媒介条件下，充分利用短信、邮件、qq、微博等各种媒介平台，交流学生工作感想、分享学生工作经验，并通过主题班会、组织各类校园文化比赛等各种活动与大学生交流，缩短与他们之间的距离，主动关心、亲近同学，多与他们交心谈心、坦诚相待，力求成为他们的良师益友和人生导师。</w:t>
      </w:r>
    </w:p>
    <w:p>
      <w:pPr>
        <w:ind w:left="0" w:right="0" w:firstLine="560"/>
        <w:spacing w:before="450" w:after="450" w:line="312" w:lineRule="auto"/>
      </w:pPr>
      <w:r>
        <w:rPr>
          <w:rFonts w:ascii="宋体" w:hAnsi="宋体" w:eastAsia="宋体" w:cs="宋体"/>
          <w:color w:val="000"/>
          <w:sz w:val="28"/>
          <w:szCs w:val="28"/>
        </w:rPr>
        <w:t xml:space="preserve">有人说辅导员是高校校园里最基层、最辛苦的工作，但我相信它也将会是活力的工作之一。我将努力当好教学工作与学生管理工作之间的纽带，认真做好思想政治教育、大学生就业指导、党团建设等方面的各项工作，并以优异而富有成效的工作表现，完成从一名研究生向一名高校辅导员的成功转型。</w:t>
      </w:r>
    </w:p>
    <w:p>
      <w:pPr>
        <w:ind w:left="0" w:right="0" w:firstLine="560"/>
        <w:spacing w:before="450" w:after="450" w:line="312" w:lineRule="auto"/>
      </w:pPr>
      <w:r>
        <w:rPr>
          <w:rFonts w:ascii="黑体" w:hAnsi="黑体" w:eastAsia="黑体" w:cs="黑体"/>
          <w:color w:val="000000"/>
          <w:sz w:val="36"/>
          <w:szCs w:val="36"/>
          <w:b w:val="1"/>
          <w:bCs w:val="1"/>
        </w:rPr>
        <w:t xml:space="preserve">精选新进教师个人述职报告(推荐)二</w:t>
      </w:r>
    </w:p>
    <w:p>
      <w:pPr>
        <w:ind w:left="0" w:right="0" w:firstLine="560"/>
        <w:spacing w:before="450" w:after="450" w:line="312" w:lineRule="auto"/>
      </w:pPr>
      <w:r>
        <w:rPr>
          <w:rFonts w:ascii="宋体" w:hAnsi="宋体" w:eastAsia="宋体" w:cs="宋体"/>
          <w:color w:val="000"/>
          <w:sz w:val="28"/>
          <w:szCs w:val="28"/>
        </w:rPr>
        <w:t xml:space="preserve">怀着无比自豪与激动的情绪，我很荣幸的成为莱芜职业技术学院教学队伍中的一员，开始了自己人生新的征程。为了使我们新进的青年教师能够尽快的适应高职教学工作，融入到莱芜职业技术学院这个大群众，学院特意安排了岗前培训。虽然这次培训的时间很短暂，但是资料却很丰富，囊括了职院师资队伍建设、专业建设、高职教育理论讲座、国内外职业教育概况、学院的教学管理规章制度、科研工作现状以及人事管理制度等一系列专题讲座。透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对莱芜职业技术学院有了初步了解，增强职业自豪感。技术学院有了初步了解孟平院长首先在新教师培训开班典礼中向我们介绍了莱芜职业技术学院的概况。莱芜职业技术学院是20xx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构成了以工科类专业为主，经济管理类、计算机信息类、文化艺术类等专业相互协调发展的专业结构。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与此同时，孟平院长向我们提出了三点期望与要求：一是教书育人，关爱学生。要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务必坚持乐业、勤业、敬业，要始终持续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对教师高职教师这一职业有了更深刻的认识。这一职业有了更深刻的认识“师者，所以传道、授业、解惑也”，这是我培训前对师德的理解，认为只要按照课本上课，为学生答疑就能够了。而薛居宝老师透过“教书育人”专题讲座告诉我们：教师不仅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爱岗敬业、乐于奉献是师德之核心；以身作则，为人师表是师德之根本；以人为本，关爱学生是师德之灵魂。的确，想成为一名教师，就务必得认真教书，把职业当做事业来做；就务必凭自己的道德魅力、学识魅力和气质魅力为学生做表率；就务必成为能和学生“交心”的益友。这就要求教师务必要懂教育学、心理学等方面的知识，了解不同学生的心理特点、心理困惑、心理压力等，能给予他们及时的帮忙。培养学生健康的心理素质，这是教师成为管理者的关键，教师有较强的组织领导潜力、管理协调潜力，才能使教学更有效率，更能促进学生的发展。高职教师和普通教师还是有必须的不同，和高校教师也有许多不同之处。高等职业教育要求高职教师不仅仅要有丰富的理论知识，更要有必须的实践经验；不仅仅要给学生传授理论知识，更重要的是要教会学生在实践中去实际操作这些理论知识。要想成为一名高职教师还要从以前的学科教育的体系中蜕变出来，因为我们以前理解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带给了许多教学方法和策略。集中培训为我们带给了许多教学方法和策略。透过对宋健老师“高职教师的知识与学习”专题讲座的学习，让我认识到要上好一门课除了要有好的教学方法外还务必认真钻研熟悉专业人才培养方案；熟悉课程标准，钻研教材，编制好授课计划，强化实验实践教学环节，合理分配教学时周。要上好一节课，就务必钻研教学资料，了解学生，本着对学生负责的态度编写教案，认认真真的备课。裴敏莉老师的“双师型教师及教学”讲座让我获益良多，她深入浅出的讲解让我们青年教师看到了教学名师的风范，在讲座中，她透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课堂教学艺术的修炼能够总结为四个步骤，一是法乎其上，快入帖（模仿期）；二是理论武装，上正道（提高期）；三是实践特色，铸特色（升华期）；四是至法无上，贵的法（成熟期）。虽然我们此刻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不断地学习，继续深造和参与实践，使自己具备双师素质。虽然双师素质是学校要求的，但是高职教育的任务和培养目标以及“高职教师”的称谓也要求我们不仅仅要有讲师的潜力，同时还要具备工程师的潜力与经验。俗话说要给学生一杯水就要自己有一桶水，我们不能认为自己有较高的学历就已经有了一桶水，其实不然，透过这段时间的教学，让我深刻认识到我的知识不足，我离这一桶水的差距还很大。透过对人事规章制度专题讲座的学习，才明白，学院有一系列鼓励年轻教师继续深造的政策，这为我们年轻教师继续深造带给了政策支持，同时激发了我们对于继续深造的用心性。此刻社会发展的速度很快，知识在不断地更新，为了把自己的那桶水装满，为了不变成一个落伍者，我们青年教师务必不断的透过学习记深造来补充自己，不断地更新自己的知识体系。李坤淑老师关于“精品课程建设”的讲座，让我看到我还是一名学科知识体系出身的教师，是一名昨日的教师；也让我了解了真正的高职教育的课堂就应没有章节，而只有情境，只有在情境中学习才是工学结合。也能够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貌，要把进企业锻炼当做自己的工作去做，只有踏踏实实、兢兢业业的去基层工作，才能得到最好的锻炼，也才能得到最有用的实践经验。要想成为一名合格且具有双师素质的高职教师，学习锻炼从此刻开始。</w:t>
      </w:r>
    </w:p>
    <w:p>
      <w:pPr>
        <w:ind w:left="0" w:right="0" w:firstLine="560"/>
        <w:spacing w:before="450" w:after="450" w:line="312" w:lineRule="auto"/>
      </w:pPr>
      <w:r>
        <w:rPr>
          <w:rFonts w:ascii="宋体" w:hAnsi="宋体" w:eastAsia="宋体" w:cs="宋体"/>
          <w:color w:val="000"/>
          <w:sz w:val="28"/>
          <w:szCs w:val="28"/>
        </w:rPr>
        <w:t xml:space="preserve">五、勇于探索，用心研究，用自己的知识为社会服务。勇于探索，用心研究，用自己的知识为社会服务。在成为高职教师前，我认为高职的教师除了上课之外没有别的事情，在听了苏有刚老师“科研工作现状及定位分析”专题讲座才明白，高职院校也有自己的课题，我们的科研定位在应用研究上，包括了技术上的突破、项目的推广等等。而且学院还有学院科研基金，就是为了鼓励年轻教师研究而设立的，因此年轻教师更就应勇于探索用心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透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2025-04-20T20:56:31+08:00</dcterms:created>
  <dcterms:modified xsi:type="dcterms:W3CDTF">2025-04-20T20:56:31+08:00</dcterms:modified>
</cp:coreProperties>
</file>

<file path=docProps/custom.xml><?xml version="1.0" encoding="utf-8"?>
<Properties xmlns="http://schemas.openxmlformats.org/officeDocument/2006/custom-properties" xmlns:vt="http://schemas.openxmlformats.org/officeDocument/2006/docPropsVTypes"/>
</file>