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最新社区副主任计生述职报告范本(2篇)</w:t>
      </w:r>
      <w:bookmarkEnd w:id="1"/>
    </w:p>
    <w:p>
      <w:pPr>
        <w:jc w:val="center"/>
        <w:spacing w:before="0" w:after="450"/>
      </w:pPr>
      <w:r>
        <w:rPr>
          <w:rFonts w:ascii="Arial" w:hAnsi="Arial" w:eastAsia="Arial" w:cs="Arial"/>
          <w:color w:val="999999"/>
          <w:sz w:val="20"/>
          <w:szCs w:val="20"/>
        </w:rPr>
        <w:t xml:space="preserve">来源：网络  作者：水墨画意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最新社区副主任计生述职报告范本一目前，xx区城区现有城市社区居委会83个(含立新乡6个村改居)，主要分布在全区5个街道和立新乡。近年来，xx区始终把和谐社区建设作为构建和谐沙市的基础工程来抓，在发展区域经济的同时，大力推进社区建设，努力建设...</w:t>
      </w:r>
    </w:p>
    <w:p>
      <w:pPr>
        <w:ind w:left="0" w:right="0" w:firstLine="560"/>
        <w:spacing w:before="450" w:after="450" w:line="312" w:lineRule="auto"/>
      </w:pPr>
      <w:r>
        <w:rPr>
          <w:rFonts w:ascii="黑体" w:hAnsi="黑体" w:eastAsia="黑体" w:cs="黑体"/>
          <w:color w:val="000000"/>
          <w:sz w:val="36"/>
          <w:szCs w:val="36"/>
          <w:b w:val="1"/>
          <w:bCs w:val="1"/>
        </w:rPr>
        <w:t xml:space="preserve">最新社区副主任计生述职报告范本一</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最新社区副主任计生述职报告范本二</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2025-04-28T14:56:39+08:00</dcterms:created>
  <dcterms:modified xsi:type="dcterms:W3CDTF">2025-04-28T14:56:39+08:00</dcterms:modified>
</cp:coreProperties>
</file>

<file path=docProps/custom.xml><?xml version="1.0" encoding="utf-8"?>
<Properties xmlns="http://schemas.openxmlformats.org/officeDocument/2006/custom-properties" xmlns:vt="http://schemas.openxmlformats.org/officeDocument/2006/docPropsVTypes"/>
</file>