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最新银行半年工作述职报告通用</w:t>
      </w:r>
      <w:bookmarkEnd w:id="1"/>
    </w:p>
    <w:p>
      <w:pPr>
        <w:jc w:val="center"/>
        <w:spacing w:before="0" w:after="450"/>
      </w:pPr>
      <w:r>
        <w:rPr>
          <w:rFonts w:ascii="Arial" w:hAnsi="Arial" w:eastAsia="Arial" w:cs="Arial"/>
          <w:color w:val="999999"/>
          <w:sz w:val="20"/>
          <w:szCs w:val="20"/>
        </w:rPr>
        <w:t xml:space="preserve">来源：网络  作者：尘埃落定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最新银行半年工作述职报告通用一_____(以下简称乙方)、_____(以下简称丙方)合称中方和_____(以下简称丁方)，根据《中华人民共和国的中外合资经营企业法》(以下简称《合资法》，和《经济特区外资银行、中外合资银行管理条例》(以下简称...</w:t>
      </w:r>
    </w:p>
    <w:p>
      <w:pPr>
        <w:ind w:left="0" w:right="0" w:firstLine="560"/>
        <w:spacing w:before="450" w:after="450" w:line="312" w:lineRule="auto"/>
      </w:pPr>
      <w:r>
        <w:rPr>
          <w:rFonts w:ascii="黑体" w:hAnsi="黑体" w:eastAsia="黑体" w:cs="黑体"/>
          <w:color w:val="000000"/>
          <w:sz w:val="36"/>
          <w:szCs w:val="36"/>
          <w:b w:val="1"/>
          <w:bCs w:val="1"/>
        </w:rPr>
        <w:t xml:space="preserve">最新银行半年工作述职报告通用一</w:t>
      </w:r>
    </w:p>
    <w:p>
      <w:pPr>
        <w:ind w:left="0" w:right="0" w:firstLine="560"/>
        <w:spacing w:before="450" w:after="450" w:line="312" w:lineRule="auto"/>
      </w:pPr>
      <w:r>
        <w:rPr>
          <w:rFonts w:ascii="宋体" w:hAnsi="宋体" w:eastAsia="宋体" w:cs="宋体"/>
          <w:color w:val="000"/>
          <w:sz w:val="28"/>
          <w:szCs w:val="28"/>
        </w:rPr>
        <w:t xml:space="preserve">_____(以下简称乙方)、</w:t>
      </w:r>
    </w:p>
    <w:p>
      <w:pPr>
        <w:ind w:left="0" w:right="0" w:firstLine="560"/>
        <w:spacing w:before="450" w:after="450" w:line="312" w:lineRule="auto"/>
      </w:pPr>
      <w:r>
        <w:rPr>
          <w:rFonts w:ascii="宋体" w:hAnsi="宋体" w:eastAsia="宋体" w:cs="宋体"/>
          <w:color w:val="000"/>
          <w:sz w:val="28"/>
          <w:szCs w:val="28"/>
        </w:rPr>
        <w:t xml:space="preserve">_____(以下简称丙方)合称中方和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银行名称：_____</w:t>
      </w:r>
    </w:p>
    <w:p>
      <w:pPr>
        <w:ind w:left="0" w:right="0" w:firstLine="560"/>
        <w:spacing w:before="450" w:after="450" w:line="312" w:lineRule="auto"/>
      </w:pPr>
      <w:r>
        <w:rPr>
          <w:rFonts w:ascii="宋体" w:hAnsi="宋体" w:eastAsia="宋体" w:cs="宋体"/>
          <w:color w:val="000"/>
          <w:sz w:val="28"/>
          <w:szCs w:val="28"/>
        </w:rPr>
        <w:t xml:space="preserve">中文：_____银行</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银行地址：_____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甲方占百分之_____，出资_____元，以现金投资。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乙方占百分之_____，出资_____元，以现金投资。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丙方占百分之_____，出资_____元，以现金投资。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丁方占百分之_____，出资_____。以下列方式提供投资：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(2)丁方将其在附属机构的直接和间接的投资转给银行，作为对银行的投资。内容包括_____。</w:t>
      </w:r>
    </w:p>
    <w:p>
      <w:pPr>
        <w:ind w:left="0" w:right="0" w:firstLine="560"/>
        <w:spacing w:before="450" w:after="450" w:line="312" w:lineRule="auto"/>
      </w:pPr>
      <w:r>
        <w:rPr>
          <w:rFonts w:ascii="宋体" w:hAnsi="宋体" w:eastAsia="宋体" w:cs="宋体"/>
          <w:color w:val="000"/>
          <w:sz w:val="28"/>
          <w:szCs w:val="28"/>
        </w:rPr>
        <w:t xml:space="preserve">(3)_____和_____两公司的准备金(不包括坏帐准备金)与尚未分配的滚存利润。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和_____的原放款(银行成立时已有的放款)进行审查，对银行成立前该两公司的呆帐、坏帐和银行成立后一年内发生的该两公司原放款的呆帐、坏帐均由_____协助清理并负责偿还呆帐、坏帐引起的全部经济损失;对有坏帐风险的放款，专门小组在银行成立一年内提出意见，转由丁方负责处理。原方款凡经专门小组审查同意转期的，其经济责任由_____和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经董事会决定后拨作准备金(本合同第二十五条有进一步规定)，并经董事会决定可按订约四方上述出资比例，从该项准备金中提取，分期增加出资额至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和_____成为银行在_____的子公司，_____改名为_____。该两子公司分别在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银行将调派_____和_____的经理级职员协助银行开展业务并为银行引进先进管理技术和培训职工。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银行行政及财务高级职员将安排在_____和_____的训练中心或派往其他地方进行训练。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关于上述人事训练的安排将由银行董事会视银行业务发展需要及_____和_____的条件而作出适当的决定。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银行记帐本位币为_____币，除编制_____币的会计报表外，还应另编折合人民币的会计报表。人民币与_____币之间的兑换率应按国家外汇管理局公布的当日牌价(买卖中间价)折算。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订约四方收到审批机构发给批准证书后一个月内向中华人民共和国工商行政管理部门办理银行登记手续及领取营业执照，银行的营业银行签发日期为银行的成立日期。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2.订约双方一方不能履行合同规定义务，致使银行无法继续经营。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丁方：_____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丁方：_____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最新银行半年工作述职报告通用二</w:t>
      </w:r>
    </w:p>
    <w:p>
      <w:pPr>
        <w:ind w:left="0" w:right="0" w:firstLine="560"/>
        <w:spacing w:before="450" w:after="450" w:line="312" w:lineRule="auto"/>
      </w:pPr>
      <w:r>
        <w:rPr>
          <w:rFonts w:ascii="宋体" w:hAnsi="宋体" w:eastAsia="宋体" w:cs="宋体"/>
          <w:color w:val="000"/>
          <w:sz w:val="28"/>
          <w:szCs w:val="28"/>
        </w:rPr>
        <w:t xml:space="preserve">稍纵即逝，上半年，过去6个月的审查，中国招商银行的领导和同事的支持和帮助下，严格要求自己，按照总行的要求，认真做好自己工作。</w:t>
      </w:r>
    </w:p>
    <w:p>
      <w:pPr>
        <w:ind w:left="0" w:right="0" w:firstLine="560"/>
        <w:spacing w:before="450" w:after="450" w:line="312" w:lineRule="auto"/>
      </w:pPr>
      <w:r>
        <w:rPr>
          <w:rFonts w:ascii="宋体" w:hAnsi="宋体" w:eastAsia="宋体" w:cs="宋体"/>
          <w:color w:val="000"/>
          <w:sz w:val="28"/>
          <w:szCs w:val="28"/>
        </w:rPr>
        <w:t xml:space="preserve">一、现在过去半年的工作是总结如下：</w:t>
      </w:r>
    </w:p>
    <w:p>
      <w:pPr>
        <w:ind w:left="0" w:right="0" w:firstLine="560"/>
        <w:spacing w:before="450" w:after="450" w:line="312" w:lineRule="auto"/>
      </w:pPr>
      <w:r>
        <w:rPr>
          <w:rFonts w:ascii="宋体" w:hAnsi="宋体" w:eastAsia="宋体" w:cs="宋体"/>
          <w:color w:val="000"/>
          <w:sz w:val="28"/>
          <w:szCs w:val="28"/>
        </w:rPr>
        <w:t xml:space="preserve">1、为企业客户经理，不仅加强研究的重点是1良好的信贷政策，在主要投资银行的整体信贷政策下降，客户和商业信贷产业政策，是关注的焦点，在此基础上的信贷政策，良好的银行政策，业务分类营销和沟通的一部分，充分发挥客户经理的责任。</w:t>
      </w:r>
    </w:p>
    <w:p>
      <w:pPr>
        <w:ind w:left="0" w:right="0" w:firstLine="560"/>
        <w:spacing w:before="450" w:after="450" w:line="312" w:lineRule="auto"/>
      </w:pPr>
      <w:r>
        <w:rPr>
          <w:rFonts w:ascii="宋体" w:hAnsi="宋体" w:eastAsia="宋体" w:cs="宋体"/>
          <w:color w:val="000"/>
          <w:sz w:val="28"/>
          <w:szCs w:val="28"/>
        </w:rPr>
        <w:t xml:space="preserve">2、努力提高业务技能水平，增强风险管理意识。从分公司已成立之前，国内保理，贷款业务，满足，为了能够扩大其客户，准备接收分支部门的支持下，负责帮助他们迅速了解和熟悉业务操作，掌握风险的模式已经得到了进一步改善;此外，为了加强学习业务技能，6个月，四次，由分行举办的技能培训。</w:t>
      </w:r>
    </w:p>
    <w:p>
      <w:pPr>
        <w:ind w:left="0" w:right="0" w:firstLine="560"/>
        <w:spacing w:before="450" w:after="450" w:line="312" w:lineRule="auto"/>
      </w:pPr>
      <w:r>
        <w:rPr>
          <w:rFonts w:ascii="宋体" w:hAnsi="宋体" w:eastAsia="宋体" w:cs="宋体"/>
          <w:color w:val="000"/>
          <w:sz w:val="28"/>
          <w:szCs w:val="28"/>
        </w:rPr>
        <w:t xml:space="preserve">3、加强客户营销，一个良好的工作回报广大客户的信用报告。</w:t>
      </w:r>
    </w:p>
    <w:p>
      <w:pPr>
        <w:ind w:left="0" w:right="0" w:firstLine="560"/>
        <w:spacing w:before="450" w:after="450" w:line="312" w:lineRule="auto"/>
      </w:pPr>
      <w:r>
        <w:rPr>
          <w:rFonts w:ascii="宋体" w:hAnsi="宋体" w:eastAsia="宋体" w:cs="宋体"/>
          <w:color w:val="000"/>
          <w:sz w:val="28"/>
          <w:szCs w:val="28"/>
        </w:rPr>
        <w:t xml:space="preserve">总体从紧的货币政策，做和谐，分行的目标客户，深入研究行业发展趋势，有针对性的营销为基础的市场营销和风险管理。六个月，已在云南昆明生物科技有限公司，云南齐峰机电设备制造有限公司，电力燃料有限责任公司，云南苏联城市的投票权和参与工作在其他公司业务。加强客户营销，增加的客户群。自己的担子很重，他们的技能，营销能力和经验，他们的客户经理的业绩有一定的距离，所以总是被掉以轻心，总是在学习，总结，我们如何才能更好地做银行业务，不断学习，不断积累，从容在他们的日常工作，组织和管理能力，综合分析能力，工作能力所产生的各种问题的协调处理，已提高到一定程度后6个月的锻炼，以确保正常的工作运作，可以治疗各种任务的正确的态度，热爱本职工作，认真努力地开展实际工作</w:t>
      </w:r>
    </w:p>
    <w:p>
      <w:pPr>
        <w:ind w:left="0" w:right="0" w:firstLine="560"/>
        <w:spacing w:before="450" w:after="450" w:line="312" w:lineRule="auto"/>
      </w:pPr>
      <w:r>
        <w:rPr>
          <w:rFonts w:ascii="宋体" w:hAnsi="宋体" w:eastAsia="宋体" w:cs="宋体"/>
          <w:color w:val="000"/>
          <w:sz w:val="28"/>
          <w:szCs w:val="28"/>
        </w:rPr>
        <w:t xml:space="preserve">积极改善他们的专业素质，争取工作的主动权，强心，责任感，努力提高工作效率和质量。</w:t>
      </w:r>
    </w:p>
    <w:p>
      <w:pPr>
        <w:ind w:left="0" w:right="0" w:firstLine="560"/>
        <w:spacing w:before="450" w:after="450" w:line="312" w:lineRule="auto"/>
      </w:pPr>
      <w:r>
        <w:rPr>
          <w:rFonts w:ascii="宋体" w:hAnsi="宋体" w:eastAsia="宋体" w:cs="宋体"/>
          <w:color w:val="000"/>
          <w:sz w:val="28"/>
          <w:szCs w:val="28"/>
        </w:rPr>
        <w:t xml:space="preserve">二、存在的问题和今后的发展方向。</w:t>
      </w:r>
    </w:p>
    <w:p>
      <w:pPr>
        <w:ind w:left="0" w:right="0" w:firstLine="560"/>
        <w:spacing w:before="450" w:after="450" w:line="312" w:lineRule="auto"/>
      </w:pPr>
      <w:r>
        <w:rPr>
          <w:rFonts w:ascii="宋体" w:hAnsi="宋体" w:eastAsia="宋体" w:cs="宋体"/>
          <w:color w:val="000"/>
          <w:sz w:val="28"/>
          <w:szCs w:val="28"/>
        </w:rPr>
        <w:t xml:space="preserve">虽然我爱奉献给工作已经取得了一些成果，但也存在一些问题和不足，主要表现在：第一，技术水平的性能是没有足够的技术资源和一些很好的客户，在原有的良好的合作关系，但他们有针对性的行动方案，为客户的发展。其次，现有的客户资源，不深挖细刨，扩大营销力度，为客户的交易链，并没有发现他们的目标客户群体的适当干预的机会。第三，一些工作不能太小，一些协调不到位。</w:t>
      </w:r>
    </w:p>
    <w:p>
      <w:pPr>
        <w:ind w:left="0" w:right="0" w:firstLine="560"/>
        <w:spacing w:before="450" w:after="450" w:line="312" w:lineRule="auto"/>
      </w:pPr>
      <w:r>
        <w:rPr>
          <w:rFonts w:ascii="黑体" w:hAnsi="黑体" w:eastAsia="黑体" w:cs="黑体"/>
          <w:color w:val="000000"/>
          <w:sz w:val="36"/>
          <w:szCs w:val="36"/>
          <w:b w:val="1"/>
          <w:bCs w:val="1"/>
        </w:rPr>
        <w:t xml:space="preserve">最新银行半年工作述职报告通用三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根据漳州市住房公积金管理中心(下称中心)借款人或授权代理人共同出具的《公积金逐月冲还贷审批确认表》(下称《冲还贷确认表》)(编号___________)，借款人和贷款人对《个人住房借款合同》(编号 __年 __字 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一、借款人同意对《冲还贷确认表》所列编号年_字第________号《个人住房借款合同》项下的住房公积金(组合)贷款，办理逐月冲还贷(下称冲还贷)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最新银行半年工作述职报告通用四</w:t>
      </w:r>
    </w:p>
    <w:p>
      <w:pPr>
        <w:ind w:left="0" w:right="0" w:firstLine="560"/>
        <w:spacing w:before="450" w:after="450" w:line="312" w:lineRule="auto"/>
      </w:pPr>
      <w:r>
        <w:rPr>
          <w:rFonts w:ascii="宋体" w:hAnsi="宋体" w:eastAsia="宋体" w:cs="宋体"/>
          <w:color w:val="000"/>
          <w:sz w:val="28"/>
          <w:szCs w:val="28"/>
        </w:rPr>
        <w:t xml:space="preserve">上半年，我行认真贯彻市分行××年工作会议精神，牢固树立科学发展观，进一步深化改革，加强员工队伍建设，强化内控和风险管理，齐心协力抓好工作落实，确保了我行××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万元，较年初新增××万元,完成市分行人民币存款计划的×。其中人民币对私存款余额达到××万元，余额新增××万元，完成市分行计划的×%;对公存款余额达到××万元，余额新增××万元，完成市分行计划的×;金融机构存款余额××万元，新增××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万元，较年初减少××万元，其中零售贷款减少××万元;公司贷款较年初减少××万元;票据贴现余额减少××万元。通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1、改革工资分配办法，调整月度绩效工资和年度绩效工资的分配权重，解决了年度绩效工资激励滞后的问题。同时改革对网点和机关科室的激励政策，妥善解决了原有分配激励政策中显失公平的矛盾和问题，平衡了柜员与分理处主任、一线与二线之间的关系，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2、因人因地制宜，把合适的人安排在合适的岗位，用人所长，使全行上下各个部门、各个岗位、每位员工都在一个和谐的氛围中充分地发挥各自的作用，是支行今年工作的一个着力点。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加大科技投入，加快网络建设，提高科技应用水平。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(三)坚持以市场为导向，以产品营销和个性化服务为手段，进一步扩大客户群体，确保支行各项业务的快速发展。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1、改革业务发展科的业务流程和营销模式，加大了对私存款营销和对网点管理的工作力度。</w:t>
      </w:r>
    </w:p>
    <w:p>
      <w:pPr>
        <w:ind w:left="0" w:right="0" w:firstLine="560"/>
        <w:spacing w:before="450" w:after="450" w:line="312" w:lineRule="auto"/>
      </w:pPr>
      <w:r>
        <w:rPr>
          <w:rFonts w:ascii="宋体" w:hAnsi="宋体" w:eastAsia="宋体" w:cs="宋体"/>
          <w:color w:val="000"/>
          <w:sz w:val="28"/>
          <w:szCs w:val="28"/>
        </w:rPr>
        <w:t xml:space="preserve">年初，支行班子经过认真的分析和审慎的考虑，把业务发展科细分为零售业务科和公司业务科。零售业务科负责对私存款、零售贷款、代收代付等中间业务的营销和网点的管理。公司业务科负责对公存款、公司贷款、票据贴现及中间业务的营销和管理。这一改革，将原来业务科大而全的职责进一步明细化，有效强化了部门负责人的工作责任，为对私、对公业务的良性发展奠定了基础。今年上半年对私、对公存款如此好的来势，业务流程整合功不可没。</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原来员工的思维定势是：存款是一线网点人员的事情，贷款、票据贴现等中间业务是业务科的事情，二线员工完成揽存任务后就万事大吉。对外营销信息零碎，缺乏沟通，以网点和个人为单元走出去营销，势单力薄，缺乏集中火力。对业务科的流程和营销模式整合后，支行从全行各个层面收集信息，最后反馈到零售业务科和公司业务科汇总筛选，确定重点，以支行整体的经济实力为后盾，以零售业务科、公司业务科和网点组成联合营销阵线，多层次、全方位营销，一个个堡垒不断地被攻克。今年我们各项存款节节攀升，与我们全行员工的艰苦努力和营销模式的改革是分不开的。</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去年，由于授信政策和费用政策的限制，我们一度失去了和中心等一些核心老客户,一度也使我们各项工作都处于非常不利的境地。但是，我们没有被暂时的困难吓倒，通过半年来踏踏实实、辛勤努力的营销，深度开发了、××公司、等一批优质目标客户，同时还新拓展了房产、等一帮新客户，不仅弥补了核心老客户流失带来的存款损失，也为我行××年对私、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4、加大对票据业务的营销力度，广辟票据渠道，初步形成了一定规模的客户群，票据业务步入了良性发展的轨道。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今年我们将票据业务摆在与资产负债业务同等重要的位置，制定专项奖励办法，强力营销，有效地调动了业务人员拓展票据业务的积极性和主动性。同时，为了调动全行员工拓展票据业务的积极性，支行又推出了票据业务专项激励措施。这一系列激励政策的出台，充分调动了全行员工营销票据业务的积极性，认真及时的考核兑现，将激励政策转换成了实实在在的效益，比较好地解决了激励政策和实际效果的良性循环问题。零售科从纸厂一次揽入票据多万元。通过上门营销，公司科将××公司所有承兑汇票业务争揽到我行办理。在与××公司的交往中了解到其供货的客户所在的商业银行暂停办理承兑汇票质押分解业务的信息后，主管行长立即率公司业务科客户经理奔赴等地。通过与等公司的多次交流和接洽，开辟了票据业务的××市场。至今年六月末，、等公司在我行办理贴现××万元，质押拆零银行承兑汇票××万元，吸收6个月定期保证金存款××万元。</w:t>
      </w:r>
    </w:p>
    <w:p>
      <w:pPr>
        <w:ind w:left="0" w:right="0" w:firstLine="560"/>
        <w:spacing w:before="450" w:after="450" w:line="312" w:lineRule="auto"/>
      </w:pPr>
      <w:r>
        <w:rPr>
          <w:rFonts w:ascii="宋体" w:hAnsi="宋体" w:eastAsia="宋体" w:cs="宋体"/>
          <w:color w:val="000"/>
          <w:sz w:val="28"/>
          <w:szCs w:val="28"/>
        </w:rPr>
        <w:t xml:space="preserve">5、因势利导，多策并举抓清收，确保了资产质量的不断提高。截至6月末，我行不良贷款余额××万元，比年初减少××万元，贷款不良率由年初的×降至×，降幅达×%。</w:t>
      </w:r>
    </w:p>
    <w:p>
      <w:pPr>
        <w:ind w:left="0" w:right="0" w:firstLine="560"/>
        <w:spacing w:before="450" w:after="450" w:line="312" w:lineRule="auto"/>
      </w:pPr>
      <w:r>
        <w:rPr>
          <w:rFonts w:ascii="宋体" w:hAnsi="宋体" w:eastAsia="宋体" w:cs="宋体"/>
          <w:color w:val="000"/>
          <w:sz w:val="28"/>
          <w:szCs w:val="28"/>
        </w:rPr>
        <w:t xml:space="preserve">首先是明确重点清收目标，实事求是地制定一户一策的催收计划，并明确专人专责抓催收。</w:t>
      </w:r>
    </w:p>
    <w:p>
      <w:pPr>
        <w:ind w:left="0" w:right="0" w:firstLine="560"/>
        <w:spacing w:before="450" w:after="450" w:line="312" w:lineRule="auto"/>
      </w:pPr>
      <w:r>
        <w:rPr>
          <w:rFonts w:ascii="宋体" w:hAnsi="宋体" w:eastAsia="宋体" w:cs="宋体"/>
          <w:color w:val="000"/>
          <w:sz w:val="28"/>
          <w:szCs w:val="28"/>
        </w:rPr>
        <w:t xml:space="preserve">其次因势利导，采取得力措施抓催收落实。对于恶意赖帐的钉子户，通过法律手段\"虎口拔牙\"，××局职工，每月有固定的工资收入，恶意拖欠住房按揭贷款本息达五期以上，我们在多次上门催收无果的情况下，将之诉诸法律，法院约谈该客户后，该客户重新认识了恶意拖欠银行贷款的严重后果，一次性归还了以前所欠贷款本息，以后每月均按期归还本息，再没有出现一次逾期。对于有保险担保的逾期零售贷款，在积极催收的同时，积极主动地与保险公司协调沟通，争取保险公司的\"垫款\"支持，消化不良，降低不良比重。对于××有限公司因资金周转困难，导致贷款逾期，我行又不能继续给予支持的现实，一方面积极帮助企业想方设法盘活，同时积极协助该厂与行联系，促成行给予该厂××万元贷款，置换了我行××万元不良贷款，有效化解了我行授信资产风险。</w:t>
      </w:r>
    </w:p>
    <w:p>
      <w:pPr>
        <w:ind w:left="0" w:right="0" w:firstLine="560"/>
        <w:spacing w:before="450" w:after="450" w:line="312" w:lineRule="auto"/>
      </w:pPr>
      <w:r>
        <w:rPr>
          <w:rFonts w:ascii="宋体" w:hAnsi="宋体" w:eastAsia="宋体" w:cs="宋体"/>
          <w:color w:val="000"/>
          <w:sz w:val="28"/>
          <w:szCs w:val="28"/>
        </w:rPr>
        <w:t xml:space="preserve">(四)加强党建和精神文明建设。一是按照上级行部署，认真开展\"三讲\"教育回头看活动，严格按照总行明确的四个阶段的方法步骤和五项基本要求，不搞发明创造，不偷工减料，扎扎实实地开展\"三讲\"教育\"回头看\"活动。\"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w:t>
      </w:r>
    </w:p>
    <w:p>
      <w:pPr>
        <w:ind w:left="0" w:right="0" w:firstLine="560"/>
        <w:spacing w:before="450" w:after="450" w:line="312" w:lineRule="auto"/>
      </w:pPr>
      <w:r>
        <w:rPr>
          <w:rFonts w:ascii="宋体" w:hAnsi="宋体" w:eastAsia="宋体" w:cs="宋体"/>
          <w:color w:val="000"/>
          <w:sz w:val="28"/>
          <w:szCs w:val="28"/>
        </w:rPr>
        <w:t xml:space="preserve">(五)坚持依法合规经营，进一步强化内部管理，确保安全无事故。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是××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上半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今年下半年，我们要消化撤销分理处带来的存款流失，要妥善处理好股份制改革过程中人力资源改革的突出问题，工作的难度非常大，任务非常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下半年我们的工作重点：</w:t>
      </w:r>
    </w:p>
    <w:p>
      <w:pPr>
        <w:ind w:left="0" w:right="0" w:firstLine="560"/>
        <w:spacing w:before="450" w:after="450" w:line="312" w:lineRule="auto"/>
      </w:pPr>
      <w:r>
        <w:rPr>
          <w:rFonts w:ascii="宋体" w:hAnsi="宋体" w:eastAsia="宋体" w:cs="宋体"/>
          <w:color w:val="000"/>
          <w:sz w:val="28"/>
          <w:szCs w:val="28"/>
        </w:rPr>
        <w:t xml:space="preserve">1、积极稳妥地推进人力资源的改革，初步建立一个符合股份制银行内在运作机制的人力资源管理机制和绩效考核机制。抓好队伍建设，进一步增强全体员工的组织归属感和职业使命感。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高潮，确保清贷收息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最新银行半年工作述职报告通用五</w:t>
      </w:r>
    </w:p>
    <w:p>
      <w:pPr>
        <w:ind w:left="0" w:right="0" w:firstLine="560"/>
        <w:spacing w:before="450" w:after="450" w:line="312" w:lineRule="auto"/>
      </w:pPr>
      <w:r>
        <w:rPr>
          <w:rFonts w:ascii="宋体" w:hAnsi="宋体" w:eastAsia="宋体" w:cs="宋体"/>
          <w:color w:val="000"/>
          <w:sz w:val="28"/>
          <w:szCs w:val="28"/>
        </w:rPr>
        <w:t xml:space="preserve">半年的银行工作已经结束了，是时候对自己的工作进行一个总结了。</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w:t>
      </w:r>
    </w:p>
    <w:p>
      <w:pPr>
        <w:ind w:left="0" w:right="0" w:firstLine="560"/>
        <w:spacing w:before="450" w:after="450" w:line="312" w:lineRule="auto"/>
      </w:pPr>
      <w:r>
        <w:rPr>
          <w:rFonts w:ascii="宋体" w:hAnsi="宋体" w:eastAsia="宋体" w:cs="宋体"/>
          <w:color w:val="000"/>
          <w:sz w:val="28"/>
          <w:szCs w:val="28"/>
        </w:rPr>
        <w:t xml:space="preserve">建行，_行已先后成功上市，工行也在积极做上市前的筹备工作，在这种背景下，关于__银行改革的话题受到广泛关注，尽管人们的关注合情合理，但一些不准确的报道，也给农业银行的改革增添了一些不必要的压力，影响了__行的品牌形象。虽然__行历史包袱重，不良资产占比高，机构网点多，改革要比其它三家国有商业银行复杂困难，做为__行的青年员工，我们要坚定__行改革的信心，牢固树立’行兴我荣行衰我耻’的思想，用自己的良好的言行服务塑造__行良好的的形象，打造__行一流的品牌。为了__行健康强大的发展，我们青年员工要开拓进取，不断创新。</w:t>
      </w:r>
    </w:p>
    <w:p>
      <w:pPr>
        <w:ind w:left="0" w:right="0" w:firstLine="560"/>
        <w:spacing w:before="450" w:after="450" w:line="312" w:lineRule="auto"/>
      </w:pPr>
      <w:r>
        <w:rPr>
          <w:rFonts w:ascii="宋体" w:hAnsi="宋体" w:eastAsia="宋体" w:cs="宋体"/>
          <w:color w:val="000"/>
          <w:sz w:val="28"/>
          <w:szCs w:val="28"/>
        </w:rPr>
        <w:t xml:space="preserve">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最优化，效率最大化，为领导献计献策，时刻以__行的发展为已任，开拓进取，不断创新。</w:t>
      </w:r>
    </w:p>
    <w:p>
      <w:pPr>
        <w:ind w:left="0" w:right="0" w:firstLine="560"/>
        <w:spacing w:before="450" w:after="450" w:line="312" w:lineRule="auto"/>
      </w:pPr>
      <w:r>
        <w:rPr>
          <w:rFonts w:ascii="黑体" w:hAnsi="黑体" w:eastAsia="黑体" w:cs="黑体"/>
          <w:color w:val="000000"/>
          <w:sz w:val="36"/>
          <w:szCs w:val="36"/>
          <w:b w:val="1"/>
          <w:bCs w:val="1"/>
        </w:rPr>
        <w:t xml:space="preserve">最新银行半年工作述职报告通用六</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w:t>
      </w:r>
    </w:p>
    <w:p>
      <w:pPr>
        <w:ind w:left="0" w:right="0" w:firstLine="560"/>
        <w:spacing w:before="450" w:after="450" w:line="312" w:lineRule="auto"/>
      </w:pPr>
      <w:r>
        <w:rPr>
          <w:rFonts w:ascii="宋体" w:hAnsi="宋体" w:eastAsia="宋体" w:cs="宋体"/>
          <w:color w:val="000"/>
          <w:sz w:val="28"/>
          <w:szCs w:val="28"/>
        </w:rPr>
        <w:t xml:space="preserve">个人任务指标_万，完成_万，完成率__%。</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个人任务指标_万，完成_万，完成率__%。</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新增户，完成__%。</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任务指标_万，销售_万，完成率__%。</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任务指标_张，完成_张，完成率__%。</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个人任务指标_张，完成_张，完成率__%。</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20__年_月通过了cfp(国际金融理财师)考试，目前已经具备了afp、cfp、保险、基金、等从业资格。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_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_多万元的贵金属，为我行增加了_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在做好本岗的同时，协助行领导营销了___、___、___和___单位的的电子结算业务。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最新银行半年工作述职报告通用七</w:t>
      </w:r>
    </w:p>
    <w:p>
      <w:pPr>
        <w:ind w:left="0" w:right="0" w:firstLine="560"/>
        <w:spacing w:before="450" w:after="450" w:line="312" w:lineRule="auto"/>
      </w:pPr>
      <w:r>
        <w:rPr>
          <w:rFonts w:ascii="宋体" w:hAnsi="宋体" w:eastAsia="宋体" w:cs="宋体"/>
          <w:color w:val="000"/>
          <w:sz w:val="28"/>
          <w:szCs w:val="28"/>
        </w:rPr>
        <w:t xml:space="preserve">__年上半年，在总行的正确领导与大力支持下，在监管部门的科学指导下，……分行认真贯彻总行半年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18.24亿元，其中单位存款17.65亿元，储蓄存款0.56亿元，保证金存款0.03亿元。吸收同业存款余额13.5亿元。存款折算成分行开业后实际日均14.21亿元，其中公司条线实际日均存款12.44亿元，小企业条线实际日均存款1.45亿元，零售条线实际日均存款0.32亿元。</w:t>
      </w:r>
    </w:p>
    <w:p>
      <w:pPr>
        <w:ind w:left="0" w:right="0" w:firstLine="560"/>
        <w:spacing w:before="450" w:after="450" w:line="312" w:lineRule="auto"/>
      </w:pPr>
      <w:r>
        <w:rPr>
          <w:rFonts w:ascii="宋体" w:hAnsi="宋体" w:eastAsia="宋体" w:cs="宋体"/>
          <w:color w:val="000"/>
          <w:sz w:val="28"/>
          <w:szCs w:val="28"/>
        </w:rPr>
        <w:t xml:space="preserve">截止6月末，分行各项贷款余额7.08亿元，其中公司贷款6.75亿元，小企业贷款0.294亿元，零售贷款0.0378亿元，银行承兑汇票余额3亿元。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1690.04万元，其中利息收入1671万元，手续费收入19.04万元;累计发生营业支出20__万元，其中利息支出666.37万元，手续费支出3.89万元，业务及管理费637.94万元，累计折旧支出1.11万元，营业税金及附加11.51万元，提取贷款一般准备708.18万元;上半年营业利润为-338.96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__年_月_日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招商银行对社会和客户的尊重和关爱，展现了招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根据总行及各专业条线半年工作会议精神，结合当前宏观经济金融形势和……地区的经济特点，明确提出__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一是负债业务客户群体不断扩大。公司存款客户中，有省财政厅、区财政局和街道财政所，有省国信、省农垦、省滩涂、省外贸系列和省再担保公司等省属大型企业，也有苏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储备一些备选项目。</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shibor利率上涨预期，累计吸收同业存款13.5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一是搭建风险与内控管理体系。建行伊始，分行即成立了内控与风险管理委员会、信贷评审委员会、经营预算管理委员会、资产负债管理委员会、反洗钱工作领导小组等风险管理、合规管理领导机构，在全行信贷审查审批、合规制度建设、重大风险管理事项上发挥了积极的领导决策作用。同时建立了操作风险管理体系，加强对操作风险的管理。风险管理与合规部负责分行操作风险管理牵头工作，业务运营管理部负责放款环节操作管理和临柜操作风险管理，各管理部门负责各职能范围内的条线操作风险管理。</w:t>
      </w:r>
    </w:p>
    <w:p>
      <w:pPr>
        <w:ind w:left="0" w:right="0" w:firstLine="560"/>
        <w:spacing w:before="450" w:after="450" w:line="312" w:lineRule="auto"/>
      </w:pPr>
      <w:r>
        <w:rPr>
          <w:rFonts w:ascii="宋体" w:hAnsi="宋体" w:eastAsia="宋体" w:cs="宋体"/>
          <w:color w:val="000"/>
          <w:sz w:val="28"/>
          <w:szCs w:val="28"/>
        </w:rPr>
        <w:t xml:space="preserve">二是加强制度建设和流程梳理。上半年，分行按“急用先行”的原则，结合总行规章制度梳理建设工作，加快规章制度建设进度，对各业务条线管理及操作流程进行梳理，分行层面共制定规章制度31篇。通过制度建设推动流程操作合规管理，在分行成立初期逐渐形成了良好的合规氛围。</w:t>
      </w:r>
    </w:p>
    <w:p>
      <w:pPr>
        <w:ind w:left="0" w:right="0" w:firstLine="560"/>
        <w:spacing w:before="450" w:after="450" w:line="312" w:lineRule="auto"/>
      </w:pPr>
      <w:r>
        <w:rPr>
          <w:rFonts w:ascii="宋体" w:hAnsi="宋体" w:eastAsia="宋体" w:cs="宋体"/>
          <w:color w:val="000"/>
          <w:sz w:val="28"/>
          <w:szCs w:val="28"/>
        </w:rPr>
        <w:t xml:space="preserve">三是注重风险全流程管理。在贷前调查与申报、独立授信审查、独立授信审批、放款审查与见证等环节，加强信用风险与操作风险的有效识别、管理和控制，确保我行信贷资产安全。</w:t>
      </w:r>
    </w:p>
    <w:p>
      <w:pPr>
        <w:ind w:left="0" w:right="0" w:firstLine="560"/>
        <w:spacing w:before="450" w:after="450" w:line="312" w:lineRule="auto"/>
      </w:pPr>
      <w:r>
        <w:rPr>
          <w:rFonts w:ascii="宋体" w:hAnsi="宋体" w:eastAsia="宋体" w:cs="宋体"/>
          <w:color w:val="000"/>
          <w:sz w:val="28"/>
          <w:szCs w:val="28"/>
        </w:rPr>
        <w:t xml:space="preserve">(六)加强基础管理工作，提高合规意识</w:t>
      </w:r>
    </w:p>
    <w:p>
      <w:pPr>
        <w:ind w:left="0" w:right="0" w:firstLine="560"/>
        <w:spacing w:before="450" w:after="450" w:line="312" w:lineRule="auto"/>
      </w:pPr>
      <w:r>
        <w:rPr>
          <w:rFonts w:ascii="宋体" w:hAnsi="宋体" w:eastAsia="宋体" w:cs="宋体"/>
          <w:color w:val="000"/>
          <w:sz w:val="28"/>
          <w:szCs w:val="28"/>
        </w:rPr>
        <w:t xml:space="preserve">1、是加强业务培训。分行在各条线开展形式多样的教育培训工作。4月上旬邀请人行专业人员来行进行了点钞、货币防假技能培训，提高柜面人员业务技能，柜面人员全部通过了人行人民币反假上岗资格考试。运营部和营业部定期安排学习活动，有步骤对一线临柜人员进行临柜业务操作流程的培训，定期开展业务差错分析，对发生在其他银行的案件进行剖析。零售部会同营业部积极开展零售业务能力的培训，开展理财基本知识讲座，学习理解总行……服务的真正内涵。分行还组织对公司业务条线的业务人员进行贷款新规的培训，对授信业务流程中调查、审查、合规和审批等环节要点进行培训，探讨当前的宏观经济形势，学习监管政策和产业政策，努力做到授信业务流程的规范统一。根据安防工作需要，还邀请消防专家到分行讲解消防知识，传授消防工作经验，进一步提高员工安防意识。开好户”的工作目标，不断扩大分行基础客户群体，扩大分行金融服务的领域和服务范围。贯彻前台为客户服务、中后台为前台服务、一切为发展服务的指导方针，在……市场树立良好的服务形象。</w:t>
      </w:r>
    </w:p>
    <w:p>
      <w:pPr>
        <w:ind w:left="0" w:right="0" w:firstLine="560"/>
        <w:spacing w:before="450" w:after="450" w:line="312" w:lineRule="auto"/>
      </w:pPr>
      <w:r>
        <w:rPr>
          <w:rFonts w:ascii="宋体" w:hAnsi="宋体" w:eastAsia="宋体" w:cs="宋体"/>
          <w:color w:val="000"/>
          <w:sz w:val="28"/>
          <w:szCs w:val="28"/>
        </w:rPr>
        <w:t xml:space="preserve">2、加大纯存款营销力度。继续引进各类人才，进一步提高关系型客户经理营销纯存款的工作积极性和主动性，完善营销措施，扩大吸存渠道，在激励机制和费用配置方面，不断跟踪了解同业水平，提供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3、通过资产业务、中间业务带动负债业务。逐步实现信贷资源向生产流通型企业倾斜，不断优化存款结构，减少派生存款中单笔大额存款、定期存款、保证金存款占比，加大企业收入汇入、信用卡收单等经营现金流入，增加结算存款沉淀，提高派生存款稳定性。</w:t>
      </w:r>
    </w:p>
    <w:p>
      <w:pPr>
        <w:ind w:left="0" w:right="0" w:firstLine="560"/>
        <w:spacing w:before="450" w:after="450" w:line="312" w:lineRule="auto"/>
      </w:pPr>
      <w:r>
        <w:rPr>
          <w:rFonts w:ascii="宋体" w:hAnsi="宋体" w:eastAsia="宋体" w:cs="宋体"/>
          <w:color w:val="000"/>
          <w:sz w:val="28"/>
          <w:szCs w:val="28"/>
        </w:rPr>
        <w:t xml:space="preserve">4、有针对性的开展各类营销计划。推进总行实施进度，结合本地市场具体情况，制定实施细则，努力争取吸收上市公司、拟上市公司一般性存款和募集资金，争取城郊结合部集体经济资金和拆迁资金的归集。继续开展代发工资劳动竞赛活动，通过增加代理业务品种，提高个人存款稳定性。</w:t>
      </w:r>
    </w:p>
    <w:p>
      <w:pPr>
        <w:ind w:left="0" w:right="0" w:firstLine="560"/>
        <w:spacing w:before="450" w:after="450" w:line="312" w:lineRule="auto"/>
      </w:pPr>
      <w:r>
        <w:rPr>
          <w:rFonts w:ascii="宋体" w:hAnsi="宋体" w:eastAsia="宋体" w:cs="宋体"/>
          <w:color w:val="000"/>
          <w:sz w:val="28"/>
          <w:szCs w:val="28"/>
        </w:rPr>
        <w:t xml:space="preserve">5、继续加强交叉销售。对分行信贷支持的征地拆迁项目，公司业务与零售业务主动配合，有针对性地提出服务方案，提高储蓄存款留存率。加大外币资金的吸收力度，实现本外币业务的联动发展。继续加强小企业和零售业务渠道建设，打开小企业和零售业务局面，拓展新的业务增长点。</w:t>
      </w:r>
    </w:p>
    <w:p>
      <w:pPr>
        <w:ind w:left="0" w:right="0" w:firstLine="560"/>
        <w:spacing w:before="450" w:after="450" w:line="312" w:lineRule="auto"/>
      </w:pPr>
      <w:r>
        <w:rPr>
          <w:rFonts w:ascii="黑体" w:hAnsi="黑体" w:eastAsia="黑体" w:cs="黑体"/>
          <w:color w:val="000000"/>
          <w:sz w:val="36"/>
          <w:szCs w:val="36"/>
          <w:b w:val="1"/>
          <w:bCs w:val="1"/>
        </w:rPr>
        <w:t xml:space="preserve">最新银行半年工作述职报告通用八</w:t>
      </w:r>
    </w:p>
    <w:p>
      <w:pPr>
        <w:ind w:left="0" w:right="0" w:firstLine="560"/>
        <w:spacing w:before="450" w:after="450" w:line="312" w:lineRule="auto"/>
      </w:pPr>
      <w:r>
        <w:rPr>
          <w:rFonts w:ascii="宋体" w:hAnsi="宋体" w:eastAsia="宋体" w:cs="宋体"/>
          <w:color w:val="000"/>
          <w:sz w:val="28"/>
          <w:szCs w:val="28"/>
        </w:rPr>
        <w:t xml:space="preserve">20__年上半年，人民银行霍邱县支行全面深入贯彻落实__大、__届三中全会和上级行会议精神，紧扣六安中支工作部署，紧密结合县域和支行实际，秉持“从严治行、实干兴行”工作方针，按照“三个转型”、“三个强化”工作主线，继续贯彻实施稳健的货币政策，有效防范金融风险，维护辖区金融稳定，优化信用环境建设，创新金融服务，提升金融管理水平，努力促进支行各项工作取得新成效、再上新台阶，推动全县经济金融提质增效升级和持续健康发展。</w:t>
      </w:r>
    </w:p>
    <w:p>
      <w:pPr>
        <w:ind w:left="0" w:right="0" w:firstLine="560"/>
        <w:spacing w:before="450" w:after="450" w:line="312" w:lineRule="auto"/>
      </w:pPr>
      <w:r>
        <w:rPr>
          <w:rFonts w:ascii="宋体" w:hAnsi="宋体" w:eastAsia="宋体" w:cs="宋体"/>
          <w:color w:val="000"/>
          <w:sz w:val="28"/>
          <w:szCs w:val="28"/>
        </w:rPr>
        <w:t xml:space="preserve">一、20__年上半年主要工作情况</w:t>
      </w:r>
    </w:p>
    <w:p>
      <w:pPr>
        <w:ind w:left="0" w:right="0" w:firstLine="560"/>
        <w:spacing w:before="450" w:after="450" w:line="312" w:lineRule="auto"/>
      </w:pPr>
      <w:r>
        <w:rPr>
          <w:rFonts w:ascii="宋体" w:hAnsi="宋体" w:eastAsia="宋体" w:cs="宋体"/>
          <w:color w:val="000"/>
          <w:sz w:val="28"/>
          <w:szCs w:val="28"/>
        </w:rPr>
        <w:t xml:space="preserve">(一)贯彻稳健的货币政策，增强货币政策传导</w:t>
      </w:r>
    </w:p>
    <w:p>
      <w:pPr>
        <w:ind w:left="0" w:right="0" w:firstLine="560"/>
        <w:spacing w:before="450" w:after="450" w:line="312" w:lineRule="auto"/>
      </w:pPr>
      <w:r>
        <w:rPr>
          <w:rFonts w:ascii="宋体" w:hAnsi="宋体" w:eastAsia="宋体" w:cs="宋体"/>
          <w:color w:val="000"/>
          <w:sz w:val="28"/>
          <w:szCs w:val="28"/>
        </w:rPr>
        <w:t xml:space="preserve">1、强化窗口引导作用，实施稳健货币政策。通过专题汇报、银政企对接会等各种平台，宣传和贯彻执行稳健的货币政策。按月分析、按季召开全县金融形势分析会，指导全县金融机构合理把握信贷投向、进度和节奏，避免季节性异常波动。着力实现财政性资金存放与金融机构贷款余额挂钩制度，促进新增存款用于当地，提升金融对地方经济的支撑作用。截止6月末，全县金融机构各项存款余额252、5亿元，同比增长12%，较年初新增存款24、4亿元;各项贷款余额123、8亿元，同比增长14、1%，较年初新增9、7亿元。</w:t>
      </w:r>
    </w:p>
    <w:p>
      <w:pPr>
        <w:ind w:left="0" w:right="0" w:firstLine="560"/>
        <w:spacing w:before="450" w:after="450" w:line="312" w:lineRule="auto"/>
      </w:pPr>
      <w:r>
        <w:rPr>
          <w:rFonts w:ascii="宋体" w:hAnsi="宋体" w:eastAsia="宋体" w:cs="宋体"/>
          <w:color w:val="000"/>
          <w:sz w:val="28"/>
          <w:szCs w:val="28"/>
        </w:rPr>
        <w:t xml:space="preserve">2、建立货币政策调控载体，畅通货币政策传导。按月对全县金融运行情况进行分析，通过及时分析月度金融运行情况和金融动态反映，提供金融信息服务。2月份约见地方法人金融机构负责人，传达20__年合意贷款计划安排，提出合意贷款调控要求，确保地方法人金融机构的投放计划科学合理进行。</w:t>
      </w:r>
    </w:p>
    <w:p>
      <w:pPr>
        <w:ind w:left="0" w:right="0" w:firstLine="560"/>
        <w:spacing w:before="450" w:after="450" w:line="312" w:lineRule="auto"/>
      </w:pPr>
      <w:r>
        <w:rPr>
          <w:rFonts w:ascii="宋体" w:hAnsi="宋体" w:eastAsia="宋体" w:cs="宋体"/>
          <w:color w:val="000"/>
          <w:sz w:val="28"/>
          <w:szCs w:val="28"/>
        </w:rPr>
        <w:t xml:space="preserve">3、加强银企对接，拓展融资渠道。1月23日，联合县金融办、监管办、经信委共同举办了霍邱县20__年度银企对接活动启动仪式。参会42家企业与9家银行业金融机构现场签订贷款合同8、6亿元，实现了全县20__年度经济“稳中有进，改革创新，银企协作”的良好开局。</w:t>
      </w:r>
    </w:p>
    <w:p>
      <w:pPr>
        <w:ind w:left="0" w:right="0" w:firstLine="560"/>
        <w:spacing w:before="450" w:after="450" w:line="312" w:lineRule="auto"/>
      </w:pPr>
      <w:r>
        <w:rPr>
          <w:rFonts w:ascii="宋体" w:hAnsi="宋体" w:eastAsia="宋体" w:cs="宋体"/>
          <w:color w:val="000"/>
          <w:sz w:val="28"/>
          <w:szCs w:val="28"/>
        </w:rPr>
        <w:t xml:space="preserve">4、创新金融服务，发展普惠金融。一是积极开展六安市家庭农场直管直贷工作试点推进工作。4月初，联合霍邱村镇银行开展了对全县家庭农场发展及信贷需求情况的调查。针对当前家庭农场普遍存在缺乏有效抵押物的情况下，探索出“订单+家庭农场”信贷模式，在支行积极推动下，霍邱村镇银行成功通过“订单+家庭农场”信贷模式对霍邱县洪集蒋氏种植养殖家庭农场发放了一笔20万元贷款。二是积极探索创新扶贫新模式，推动大别山金融扶贫工作。为深入开展“金融普惠年”活动，加强农村金融网点建设、服务“三农”与小微企业。4月29日，我支行牵头带领部分金融机构负责人，配合县政协及孟集经济片五乡镇政协委员开展对孟集镇农村金融网点建设与服务情况调研，建议政府加强大别山区农村金融网点的政策扶持、建立金融机构风险补偿机制。三是积极推广应收账款融资服务平台并取得初步成效。根据六安中支的统一安排，在推广过程中采取“重点突破，广泛推进，确保实效”工作的原则，支行有针对性选择了3家金融机构和有应收账款融资需求的1家企业，率先在全市县域注册成功，此做法得到了六安中支的充分肯定，并在全市进行推广。四是大力开展的跨境人民币业务“增量拓面”工作。随着我县涉外企业进出口业务的发展，为帮助涉外企业更加深入地了解跨境人民币业务相关政策知识，6月19日，我支行牵头主办了人行六安中支开展的跨境人民币业务“增量拓面”走进霍邱活动。辖内20家涉外企业参加了会议，人行合肥中支、六安中支及市经办银行专家在现场进行详细的政策宣传和业务培训，此项活动有力地推动了县内涉外企业跨境人民币业务普及，加快霍邱县跨境人民币业务发展。</w:t>
      </w:r>
    </w:p>
    <w:p>
      <w:pPr>
        <w:ind w:left="0" w:right="0" w:firstLine="560"/>
        <w:spacing w:before="450" w:after="450" w:line="312" w:lineRule="auto"/>
      </w:pPr>
      <w:r>
        <w:rPr>
          <w:rFonts w:ascii="宋体" w:hAnsi="宋体" w:eastAsia="宋体" w:cs="宋体"/>
          <w:color w:val="000"/>
          <w:sz w:val="28"/>
          <w:szCs w:val="28"/>
        </w:rPr>
        <w:t xml:space="preserve">5、全力维护金融稳定，切实加强风险防控。一是认真做好日常风险监测工作，及时报告涉及金融稳定、可能引发系统性金融风险的各类重大风险、重大突发事件、重大金融案件等。今年以来，针对安徽庆发集团因资金链断裂，导致辖内金融机构多家贷款逾期并出现欠息，信贷风险显现，我支行积极协助农行、农发行及时开展调查，通过重大事项报告向人行六安中支报送，并向县委、县政府进行汇报，积极采取措施化解贷款风险，通过多方努力，初步达成对庆发集团部门资产进行处置用于归还银行借款化解方案。二是开展执法检查和综合评价工作。4月份，组织开展对20__年金融机构综合评价工作，提升人民银行的执行力和保障人民银行有关规定的全面正确执行发挥重要作用，进一步促进县域金融业稳健高效运行和经济金融健康发展。5月份，对霍邱县村镇银行开展了存款准备金管理、信贷政策执行、利率管理、应急管理、重大事项报告、征信管理、支农再贷款7个方面综合执法检查;配合县金融办开展了对全县小额贷款公司、融资性担保公司进行了全面检查，重点排查可疑资金流向情况，防范不规范经营导致的风险积聚的风险排查。</w:t>
      </w:r>
    </w:p>
    <w:p>
      <w:pPr>
        <w:ind w:left="0" w:right="0" w:firstLine="560"/>
        <w:spacing w:before="450" w:after="450" w:line="312" w:lineRule="auto"/>
      </w:pPr>
      <w:r>
        <w:rPr>
          <w:rFonts w:ascii="宋体" w:hAnsi="宋体" w:eastAsia="宋体" w:cs="宋体"/>
          <w:color w:val="000"/>
          <w:sz w:val="28"/>
          <w:szCs w:val="28"/>
        </w:rPr>
        <w:t xml:space="preserve">6、加强金融统计分析，开展特色调查研究。按日上报霍邱村镇银行存贷款的日报系统;圆满完成大别山片安徽省霍邱县20__年主要经济指标统计表，为按季上报全县经济指标统计打下基础;完成皖北城市带数据统计;顺利完成霍邱县法人金融机构经济普查工作;扎实做好六安市金融业综合统计试点工作，5月份完成了银行、保险、融资性担保、小贷前期数据收集，为顺利推进霍邱县综合统计报数工作奠定基础。重点结合县域实际开展特色研究。开展对当前生猪价格下跌因素调查与分析，积极配合上级行先后完成了金融支持种粮大户发展的制约因素、银行业开展银行互联网业务情况、金融支持战略性新兴业取得成效等28项快速调查任务。</w:t>
      </w:r>
    </w:p>
    <w:p>
      <w:pPr>
        <w:ind w:left="0" w:right="0" w:firstLine="560"/>
        <w:spacing w:before="450" w:after="450" w:line="312" w:lineRule="auto"/>
      </w:pPr>
      <w:r>
        <w:rPr>
          <w:rFonts w:ascii="宋体" w:hAnsi="宋体" w:eastAsia="宋体" w:cs="宋体"/>
          <w:color w:val="000"/>
          <w:sz w:val="28"/>
          <w:szCs w:val="28"/>
        </w:rPr>
        <w:t xml:space="preserve">(二)夯实基础业务，有效增强履职实力</w:t>
      </w:r>
    </w:p>
    <w:p>
      <w:pPr>
        <w:ind w:left="0" w:right="0" w:firstLine="560"/>
        <w:spacing w:before="450" w:after="450" w:line="312" w:lineRule="auto"/>
      </w:pPr>
      <w:r>
        <w:rPr>
          <w:rFonts w:ascii="宋体" w:hAnsi="宋体" w:eastAsia="宋体" w:cs="宋体"/>
          <w:color w:val="000"/>
          <w:sz w:val="28"/>
          <w:szCs w:val="28"/>
        </w:rPr>
        <w:t xml:space="preserve">1、加强支付结算管理，提高县辖结算质量。一是加强银行账户管理。上半年共办理认真做好人民币银行结算账户管理工作，截止到6月底，本年共开立基本户348户，预算单位专用账户：户，临时户6户，撤销各类账户：户，为县辖结算管理打下坚实基础。二是全力做好acs上线前准备、系统模拟测试和正式运行工作，做好业务人员的培训工作，使业务人员更熟练掌握各项业务操作规范和具体实务，杜绝操作风险，实现业务操作零差错;三是加强支付结算调研工作，组织人员对辖内助农取款收单机构、银行卡助农取款服务点(商户)及客户开展实地问卷调查;完成“以‘余额宝’为例探讨第三方支付沉淀资金利用问题”调研报告。</w:t>
      </w:r>
    </w:p>
    <w:p>
      <w:pPr>
        <w:ind w:left="0" w:right="0" w:firstLine="560"/>
        <w:spacing w:before="450" w:after="450" w:line="312" w:lineRule="auto"/>
      </w:pPr>
      <w:r>
        <w:rPr>
          <w:rFonts w:ascii="宋体" w:hAnsi="宋体" w:eastAsia="宋体" w:cs="宋体"/>
          <w:color w:val="000"/>
          <w:sz w:val="28"/>
          <w:szCs w:val="28"/>
        </w:rPr>
        <w:t xml:space="preserve">2、加强国库管理，全面提升国库工作水平。积极推进乡镇财政国库集中支付，继续加强财税库银横向联网工作，上半年，国库tcbs系统顺利上线后，实现业务“零差错”，共办理一般预算收入18亿元，一般预算支出29、11亿元;进一步做好货币发行工作，上半年共投放发行基金24、99亿元，回笼发行基金20、72亿元。</w:t>
      </w:r>
    </w:p>
    <w:p>
      <w:pPr>
        <w:ind w:left="0" w:right="0" w:firstLine="560"/>
        <w:spacing w:before="450" w:after="450" w:line="312" w:lineRule="auto"/>
      </w:pPr>
      <w:r>
        <w:rPr>
          <w:rFonts w:ascii="宋体" w:hAnsi="宋体" w:eastAsia="宋体" w:cs="宋体"/>
          <w:color w:val="000"/>
          <w:sz w:val="28"/>
          <w:szCs w:val="28"/>
        </w:rPr>
        <w:t xml:space="preserve">3、推进反洗钱工作，提升反洗钱工作水平。年初召开金融机构反洗钱工作会议，对全年反洗钱工作进行全面部署，对相关业务人员开展培训。对辖区金融机构反洗钱工作相关资料进行整理，开展反洗钱工作非现场监管考评，对考评情况在全辖范围内进行通报，并向其上级单位进行抄报，促进各单位对反洗钱工作的重视。</w:t>
      </w:r>
    </w:p>
    <w:p>
      <w:pPr>
        <w:ind w:left="0" w:right="0" w:firstLine="560"/>
        <w:spacing w:before="450" w:after="450" w:line="312" w:lineRule="auto"/>
      </w:pPr>
      <w:r>
        <w:rPr>
          <w:rFonts w:ascii="宋体" w:hAnsi="宋体" w:eastAsia="宋体" w:cs="宋体"/>
          <w:color w:val="000"/>
          <w:sz w:val="28"/>
          <w:szCs w:val="28"/>
        </w:rPr>
        <w:t xml:space="preserve">4、加强征信管理工作，进一步推进信用体系建设。一是做好贷款卡发放与年审工作，严把企业贷款卡发卡和年审资料的审查，确保真实性、完整性及数据录入的准确性。截止6月末，共新办贷款卡53个，办理年审贷款卡153个，办理个人信用报告查询1099个。二是加大征信宣传力度，在“3·15”开展“珍爱信用记录，享受幸福人生”活动;6月份，开展“信用关爱日”活动，引导公众关爱自身信用，促进个人征信知识的普及和个人信用意识的提高。</w:t>
      </w:r>
    </w:p>
    <w:p>
      <w:pPr>
        <w:ind w:left="0" w:right="0" w:firstLine="560"/>
        <w:spacing w:before="450" w:after="450" w:line="312" w:lineRule="auto"/>
      </w:pPr>
      <w:r>
        <w:rPr>
          <w:rFonts w:ascii="宋体" w:hAnsi="宋体" w:eastAsia="宋体" w:cs="宋体"/>
          <w:color w:val="000"/>
          <w:sz w:val="28"/>
          <w:szCs w:val="28"/>
        </w:rPr>
        <w:t xml:space="preserve">5、加强人民币管理工作，强化人民币收付和反假业务检查。一是加大反假货币宣传工作，3月份，会同辖内金融机构进行了大规模的反假宣传活动，多种形式向广大人民群众宣传反假货币，让反假货币深入人心，融入人民群众的生活中。二是加大人民币收付的检查力度。支行组建突击检查小组，分别对霍邱县农村信用联合社及霍邱县邮政储蓄银行的8个营业网点进行了人民币收付业务和反假货币业务的检查。通过检查，强化了基层金融机构人员的假币收缴责任意识和无偿兑换残缺污损人民币的服务意识。</w:t>
      </w:r>
    </w:p>
    <w:p>
      <w:pPr>
        <w:ind w:left="0" w:right="0" w:firstLine="560"/>
        <w:spacing w:before="450" w:after="450" w:line="312" w:lineRule="auto"/>
      </w:pPr>
      <w:r>
        <w:rPr>
          <w:rFonts w:ascii="宋体" w:hAnsi="宋体" w:eastAsia="宋体" w:cs="宋体"/>
          <w:color w:val="000"/>
          <w:sz w:val="28"/>
          <w:szCs w:val="28"/>
        </w:rPr>
        <w:t xml:space="preserve">6、加强金融消费权益保护，切实推进金融维权意识。紧密结合霍邱实际，细化金融消费权益保护工作的检查和评价制度，健全金融消费者权益保护工作机制，完善职责范围内金融消费纠纷的处置机制。依托助农取款点重点推进金融维权服务站和金融知识宣传站建设。3月份，开展了“3·15金融消费者维权普法教育”和“金融知识普及月”活动，深化了金融普法教育和金融知识宣传工作。配合中支宣传好六安金融消费权益保护网，督导金融机构主动开展产品解读、信息披露和风险提示，严格执行收费政策，规范金融服务行为。</w:t>
      </w:r>
    </w:p>
    <w:p>
      <w:pPr>
        <w:ind w:left="0" w:right="0" w:firstLine="560"/>
        <w:spacing w:before="450" w:after="450" w:line="312" w:lineRule="auto"/>
      </w:pPr>
      <w:r>
        <w:rPr>
          <w:rFonts w:ascii="宋体" w:hAnsi="宋体" w:eastAsia="宋体" w:cs="宋体"/>
          <w:color w:val="000"/>
          <w:sz w:val="28"/>
          <w:szCs w:val="28"/>
        </w:rPr>
        <w:t xml:space="preserve">(三)加强内部管理，强化内控风险防范</w:t>
      </w:r>
    </w:p>
    <w:p>
      <w:pPr>
        <w:ind w:left="0" w:right="0" w:firstLine="560"/>
        <w:spacing w:before="450" w:after="450" w:line="312" w:lineRule="auto"/>
      </w:pPr>
      <w:r>
        <w:rPr>
          <w:rFonts w:ascii="宋体" w:hAnsi="宋体" w:eastAsia="宋体" w:cs="宋体"/>
          <w:color w:val="000"/>
          <w:sz w:val="28"/>
          <w:szCs w:val="28"/>
        </w:rPr>
        <w:t xml:space="preserve">1、扎实开展“制度完善月”活动。4月份，在“制度完善月”活动中，支行对原有的制度进行“废、改、立”，新增制度7个，修订制度20余个，废除制度5个，为充分发挥制度的制约、监督和保障作用提供制度依据。对支行新增和修改的各项制度，有计划、有重点地组织各部门认真学习，做到“人人知晓、人人牢记”，营造用制度管权、按制度办事、靠制度管人的管理状态。</w:t>
      </w:r>
    </w:p>
    <w:p>
      <w:pPr>
        <w:ind w:left="0" w:right="0" w:firstLine="560"/>
        <w:spacing w:before="450" w:after="450" w:line="312" w:lineRule="auto"/>
      </w:pPr>
      <w:r>
        <w:rPr>
          <w:rFonts w:ascii="宋体" w:hAnsi="宋体" w:eastAsia="宋体" w:cs="宋体"/>
          <w:color w:val="000"/>
          <w:sz w:val="28"/>
          <w:szCs w:val="28"/>
        </w:rPr>
        <w:t xml:space="preserve">2、继续做好内部风险监测工作。上半年，支行要求各部门严格按制度要求，组织做好“岗位风险系统”和“风险监督管理系统”的信息录入、运行、监测等工作，纪检监察部门做好监督检查，进一步强化风险监测和内控建设，规范业务操作，从而达到防范风险的目的。</w:t>
      </w:r>
    </w:p>
    <w:p>
      <w:pPr>
        <w:ind w:left="0" w:right="0" w:firstLine="560"/>
        <w:spacing w:before="450" w:after="450" w:line="312" w:lineRule="auto"/>
      </w:pPr>
      <w:r>
        <w:rPr>
          <w:rFonts w:ascii="宋体" w:hAnsi="宋体" w:eastAsia="宋体" w:cs="宋体"/>
          <w:color w:val="000"/>
          <w:sz w:val="28"/>
          <w:szCs w:val="28"/>
        </w:rPr>
        <w:t xml:space="preserve">3、继续加强综治工作。从加强法制学习，对新进人员签订保密承诺书，加强保密教育入手，进一步增强支行员工的保密安全意识，提高保密技防能力。以六安中支安全检查、“飞行检查”为契机，对支行保密的工作、计算机安全、印章管理、制度建设等进行全面排查，发现问题和隐患及时整改。</w:t>
      </w:r>
    </w:p>
    <w:p>
      <w:pPr>
        <w:ind w:left="0" w:right="0" w:firstLine="560"/>
        <w:spacing w:before="450" w:after="450" w:line="312" w:lineRule="auto"/>
      </w:pPr>
      <w:r>
        <w:rPr>
          <w:rFonts w:ascii="宋体" w:hAnsi="宋体" w:eastAsia="宋体" w:cs="宋体"/>
          <w:color w:val="000"/>
          <w:sz w:val="28"/>
          <w:szCs w:val="28"/>
        </w:rPr>
        <w:t xml:space="preserve">(四)加强党建工作，推进廉政建设，为有效履职提供保障</w:t>
      </w:r>
    </w:p>
    <w:p>
      <w:pPr>
        <w:ind w:left="0" w:right="0" w:firstLine="560"/>
        <w:spacing w:before="450" w:after="450" w:line="312" w:lineRule="auto"/>
      </w:pPr>
      <w:r>
        <w:rPr>
          <w:rFonts w:ascii="宋体" w:hAnsi="宋体" w:eastAsia="宋体" w:cs="宋体"/>
          <w:color w:val="000"/>
          <w:sz w:val="28"/>
          <w:szCs w:val="28"/>
        </w:rPr>
        <w:t xml:space="preserve">1、加强班子建设。以建设“三型班子”和学习型党组织为主线，以中心组理论学习为龙头，切实加强政治学习的组织领导。认真组织召开党员领导干部专题民主生活会，落实“八个方面、52个不准”，反对“四风”，在班子成员中开展批评和自我批评，对存在问题，制订整改方案，落实整改。</w:t>
      </w:r>
    </w:p>
    <w:p>
      <w:pPr>
        <w:ind w:left="0" w:right="0" w:firstLine="560"/>
        <w:spacing w:before="450" w:after="450" w:line="312" w:lineRule="auto"/>
      </w:pPr>
      <w:r>
        <w:rPr>
          <w:rFonts w:ascii="宋体" w:hAnsi="宋体" w:eastAsia="宋体" w:cs="宋体"/>
          <w:color w:val="000"/>
          <w:sz w:val="28"/>
          <w:szCs w:val="28"/>
        </w:rPr>
        <w:t xml:space="preserve">2、扎实开展党的群众路线教育实践活动。按照上级行统一部署，3月份，支行高起点、高标准、高质量深入开展第二阶段党的群众路线教育活动，扎实抓好了第一环节和第二环节各项内容的落实，做到了教育为主、领导带头、全员参与、制度先行;组织党员干部广泛开展了金融服务惠民工程、调研进企业、宣传进社区、党员走基层、央行志愿者服务等活动，丰富了活动内容。支行班子及成员积极广泛征求意见建议，切实查找“四风”中存在问题，抓好整改和完善，真正实现以活动抓班子、带队伍、促履职，真正为人民群众办实事、办好事、解难事。</w:t>
      </w:r>
    </w:p>
    <w:p>
      <w:pPr>
        <w:ind w:left="0" w:right="0" w:firstLine="560"/>
        <w:spacing w:before="450" w:after="450" w:line="312" w:lineRule="auto"/>
      </w:pPr>
      <w:r>
        <w:rPr>
          <w:rFonts w:ascii="宋体" w:hAnsi="宋体" w:eastAsia="宋体" w:cs="宋体"/>
          <w:color w:val="000"/>
          <w:sz w:val="28"/>
          <w:szCs w:val="28"/>
        </w:rPr>
        <w:t xml:space="preserve">3、大力加强核心价值观教育，提升党性修养。组织集中观看了《第一书记》、《吴仁宝》、《永远是春天》等教育影片，收听收看了《面向未来的赶考》等报道。引导广大党员自觉加强党性修养锤炼，树立正确的世界观、权力观和事业观，坚持以人为本，执政为民的理念，认真履行央行职责，实现自身价值。</w:t>
      </w:r>
    </w:p>
    <w:p>
      <w:pPr>
        <w:ind w:left="0" w:right="0" w:firstLine="560"/>
        <w:spacing w:before="450" w:after="450" w:line="312" w:lineRule="auto"/>
      </w:pPr>
      <w:r>
        <w:rPr>
          <w:rFonts w:ascii="宋体" w:hAnsi="宋体" w:eastAsia="宋体" w:cs="宋体"/>
          <w:color w:val="000"/>
          <w:sz w:val="28"/>
          <w:szCs w:val="28"/>
        </w:rPr>
        <w:t xml:space="preserve">4、深入开展党风廉政建设。6月份支行开展了“学制度·守制度·控风险”学习活动，认真组织全行党员干部进行一次全员参与廉政知识和风险知识测试，通过开展“学制度·守制度·控风险”学习测试活动，使全体党员进一步确立了廉洁意识和风险意识，增强了反腐倡廉和廉洁自律观念，把反腐倡廉工作融入支行建设之中。</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霍邱支行将继续按照中支党委“三个转型”、“三个保障”的总体工作部署要求，紧扣霍邱发展实际，认真贯彻落实宏观货币政策，推进金融产品创新，提升金融服务水平，不断促进全县经济金融又好又快发展。</w:t>
      </w:r>
    </w:p>
    <w:p>
      <w:pPr>
        <w:ind w:left="0" w:right="0" w:firstLine="560"/>
        <w:spacing w:before="450" w:after="450" w:line="312" w:lineRule="auto"/>
      </w:pPr>
      <w:r>
        <w:rPr>
          <w:rFonts w:ascii="宋体" w:hAnsi="宋体" w:eastAsia="宋体" w:cs="宋体"/>
          <w:color w:val="000"/>
          <w:sz w:val="28"/>
          <w:szCs w:val="28"/>
        </w:rPr>
        <w:t xml:space="preserve">(一)加大窗口指导，激发全县金融活力</w:t>
      </w:r>
    </w:p>
    <w:p>
      <w:pPr>
        <w:ind w:left="0" w:right="0" w:firstLine="560"/>
        <w:spacing w:before="450" w:after="450" w:line="312" w:lineRule="auto"/>
      </w:pPr>
      <w:r>
        <w:rPr>
          <w:rFonts w:ascii="宋体" w:hAnsi="宋体" w:eastAsia="宋体" w:cs="宋体"/>
          <w:color w:val="000"/>
          <w:sz w:val="28"/>
          <w:szCs w:val="28"/>
        </w:rPr>
        <w:t xml:space="preserve">一是贯彻稳健的货币政策。认真贯彻稳健的货币政策，坚持稳中求进、稳中有为的工作基调，加大窗口指导力度，支持经济金融健康快速发展。二是营造稳定的金融环境。完善金融稳定协调机制，加强银政企沟通，按月监测、按季分析金融形势，防范系统性风险和季节性波动，确保辖内金融稳定和安全无事故，努力尽快实现活力金融与普惠金融共建的转型。</w:t>
      </w:r>
    </w:p>
    <w:p>
      <w:pPr>
        <w:ind w:left="0" w:right="0" w:firstLine="560"/>
        <w:spacing w:before="450" w:after="450" w:line="312" w:lineRule="auto"/>
      </w:pPr>
      <w:r>
        <w:rPr>
          <w:rFonts w:ascii="宋体" w:hAnsi="宋体" w:eastAsia="宋体" w:cs="宋体"/>
          <w:color w:val="000"/>
          <w:sz w:val="28"/>
          <w:szCs w:val="28"/>
        </w:rPr>
        <w:t xml:space="preserve">(二)不断强化内部管理，夯实基础工作</w:t>
      </w:r>
    </w:p>
    <w:p>
      <w:pPr>
        <w:ind w:left="0" w:right="0" w:firstLine="560"/>
        <w:spacing w:before="450" w:after="450" w:line="312" w:lineRule="auto"/>
      </w:pPr>
      <w:r>
        <w:rPr>
          <w:rFonts w:ascii="宋体" w:hAnsi="宋体" w:eastAsia="宋体" w:cs="宋体"/>
          <w:color w:val="000"/>
          <w:sz w:val="28"/>
          <w:szCs w:val="28"/>
        </w:rPr>
        <w:t xml:space="preserve">进一步加强“从严治行、实干兴行”管理，强化内部管理，强化制度执行，继续加强会计财务、支付结算、国库发行、征信统计、外汇科技等基础工作，继续实施“零差错”、“零违规”五零目标管理。继续开展“创先争优”、“支持实体经济发展”等活动，进一步完善内部治理结构，整合、优化资源配置，在机制、制度、路径、方法、手段上进行系统化、一体化管理，努力实现机制引导与绩效提升并重的转型。</w:t>
      </w:r>
    </w:p>
    <w:p>
      <w:pPr>
        <w:ind w:left="0" w:right="0" w:firstLine="560"/>
        <w:spacing w:before="450" w:after="450" w:line="312" w:lineRule="auto"/>
      </w:pPr>
      <w:r>
        <w:rPr>
          <w:rFonts w:ascii="宋体" w:hAnsi="宋体" w:eastAsia="宋体" w:cs="宋体"/>
          <w:color w:val="000"/>
          <w:sz w:val="28"/>
          <w:szCs w:val="28"/>
        </w:rPr>
        <w:t xml:space="preserve">(三)持续优化金融生态环境，加强金融管理</w:t>
      </w:r>
    </w:p>
    <w:p>
      <w:pPr>
        <w:ind w:left="0" w:right="0" w:firstLine="560"/>
        <w:spacing w:before="450" w:after="450" w:line="312" w:lineRule="auto"/>
      </w:pPr>
      <w:r>
        <w:rPr>
          <w:rFonts w:ascii="宋体" w:hAnsi="宋体" w:eastAsia="宋体" w:cs="宋体"/>
          <w:color w:val="000"/>
          <w:sz w:val="28"/>
          <w:szCs w:val="28"/>
        </w:rPr>
        <w:t xml:space="preserve">一是继续加强“两管理、两综合、一保护”工作，深入推进金融生态县建设，继续开展好金融知识普法宣传工作，努力促进全县经济金融实现和谐发展。二是强化宏观审慎监管新要求，高度关注全县各类金融风险，突出金融风险监测预警的前瞻性，继续完善全县金融协调监管机制，切实维护好全县的金融稳定。三是督促金融机构及时做好重大事项和重要信息上报工作。四是进一步加大与地方政府、经信委、农委、金融办和工商税务等部门协调沟通，多层次多角度的把握金融风险动向，做到早预防、妥解决。</w:t>
      </w:r>
    </w:p>
    <w:p>
      <w:pPr>
        <w:ind w:left="0" w:right="0" w:firstLine="560"/>
        <w:spacing w:before="450" w:after="450" w:line="312" w:lineRule="auto"/>
      </w:pPr>
      <w:r>
        <w:rPr>
          <w:rFonts w:ascii="宋体" w:hAnsi="宋体" w:eastAsia="宋体" w:cs="宋体"/>
          <w:color w:val="000"/>
          <w:sz w:val="28"/>
          <w:szCs w:val="28"/>
        </w:rPr>
        <w:t xml:space="preserve">(四)加强金融服务创新，提升金融服务水平</w:t>
      </w:r>
    </w:p>
    <w:p>
      <w:pPr>
        <w:ind w:left="0" w:right="0" w:firstLine="560"/>
        <w:spacing w:before="450" w:after="450" w:line="312" w:lineRule="auto"/>
      </w:pPr>
      <w:r>
        <w:rPr>
          <w:rFonts w:ascii="宋体" w:hAnsi="宋体" w:eastAsia="宋体" w:cs="宋体"/>
          <w:color w:val="000"/>
          <w:sz w:val="28"/>
          <w:szCs w:val="28"/>
        </w:rPr>
        <w:t xml:space="preserve">一是继续在“金融宣传”上做文章。改进宣传方式，扩大宣传效果，认真贯彻落实利民惠民便民支民政策。二是继续在“金融服务”上下功夫。进一步改善农村支付结算环境，深化人民币流通满意工程，着力借鉴桐城经验，创新人民币反假工作机制。三是继续在“一行一品”上出成效。继续开展“金融创新”活动，推进农村金融产品和服务方式创新，充分激发全县金融活力，助推霍邱科学发展。四是继续强化支行优势项目。立足霍邱经济发展中的金融服务需求，深入开展调查研究，及时掌握可能发生资金链断裂等苗头性、趋势性问题，及时调查经济运行中的新情况、新问题。</w:t>
      </w:r>
    </w:p>
    <w:p>
      <w:pPr>
        <w:ind w:left="0" w:right="0" w:firstLine="560"/>
        <w:spacing w:before="450" w:after="450" w:line="312" w:lineRule="auto"/>
      </w:pPr>
      <w:r>
        <w:rPr>
          <w:rFonts w:ascii="宋体" w:hAnsi="宋体" w:eastAsia="宋体" w:cs="宋体"/>
          <w:color w:val="000"/>
          <w:sz w:val="28"/>
          <w:szCs w:val="28"/>
        </w:rPr>
        <w:t xml:space="preserve">(五)扎实开展群众路线教育活动，提升党建科学化水平</w:t>
      </w:r>
    </w:p>
    <w:p>
      <w:pPr>
        <w:ind w:left="0" w:right="0" w:firstLine="560"/>
        <w:spacing w:before="450" w:after="450" w:line="312" w:lineRule="auto"/>
      </w:pPr>
      <w:r>
        <w:rPr>
          <w:rFonts w:ascii="宋体" w:hAnsi="宋体" w:eastAsia="宋体" w:cs="宋体"/>
          <w:color w:val="000"/>
          <w:sz w:val="28"/>
          <w:szCs w:val="28"/>
        </w:rPr>
        <w:t xml:space="preserve">一是加强作风建设，深入开展党的群众路线主题教育实践活动，认真贯彻落实中央八项规定和中心支行“八要八不要”、“严字令”，进一步促进作风改进，不踩红线，不越雷池，坚守底线;二是继续加强廉政风险防控和核心价值观教育，弘扬先进，树立正确的价值观导向，引导全行党员干部坚定理想信念。三是继续强化、活化党组中心组学习，着力建设“三型班子”，进一步规范加强支部建设，引领全行党员群众切实改进工作作风。四是以开展党的群众路线教育实践活动为契机，开展各种主题系列活动，积极构建充满朝气、阳光向上、富有支行特色的央行文化，深入推进文明单位创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2025-04-28T04:35:30+08:00</dcterms:created>
  <dcterms:modified xsi:type="dcterms:W3CDTF">2025-04-28T04:35:30+08:00</dcterms:modified>
</cp:coreProperties>
</file>

<file path=docProps/custom.xml><?xml version="1.0" encoding="utf-8"?>
<Properties xmlns="http://schemas.openxmlformats.org/officeDocument/2006/custom-properties" xmlns:vt="http://schemas.openxmlformats.org/officeDocument/2006/docPropsVTypes"/>
</file>