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最新初中地理教师个人述职报告简短(3篇)</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初中地理教师个人述职报告简短一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w:t>
      </w:r>
    </w:p>
    <w:p>
      <w:pPr>
        <w:ind w:left="0" w:right="0" w:firstLine="560"/>
        <w:spacing w:before="450" w:after="450" w:line="312" w:lineRule="auto"/>
      </w:pPr>
      <w:r>
        <w:rPr>
          <w:rFonts w:ascii="黑体" w:hAnsi="黑体" w:eastAsia="黑体" w:cs="黑体"/>
          <w:color w:val="000000"/>
          <w:sz w:val="36"/>
          <w:szCs w:val="36"/>
          <w:b w:val="1"/>
          <w:bCs w:val="1"/>
        </w:rPr>
        <w:t xml:space="preserve">最新初中地理教师个人述职报告简短一</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5、培养外展思维是“悟”的提高。</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6、开展多种多样的地理课外活动，全面调动学生的学习兴趣。</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7、动手制作效果更佳。</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8、让学生设计一些小表演或演示也能提高学生的悟性。</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9、增强学生的阅读机会，让他们学会发问、懂得看书、学会查找资料，成为学习的主人。</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三、要“悟”关键在于教者教会学生自主学习的方法。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前面所讲述的只是个人的粗浅见识。在实际教学当中，还需要对地理的教学要求进行一次全面的改革，特别是考试制度和内容的改革(现在有关部门已进行了很多有益的尝试)，使教师摆脱教材的困扰(初中地理教材编排过于严紧，缺乏轻松)以及作为次科的制肘(教学时间不足、课外活动时间和资金严重缺乏，教学用具欠缺等)，做到教者放心、学者轻松的良好局面，只要使学生在初中阶段真正对地理知识产生兴趣就可以了。</w:t>
      </w:r>
    </w:p>
    <w:p>
      <w:pPr>
        <w:ind w:left="0" w:right="0" w:firstLine="560"/>
        <w:spacing w:before="450" w:after="450" w:line="312" w:lineRule="auto"/>
      </w:pPr>
      <w:r>
        <w:rPr>
          <w:rFonts w:ascii="黑体" w:hAnsi="黑体" w:eastAsia="黑体" w:cs="黑体"/>
          <w:color w:val="000000"/>
          <w:sz w:val="36"/>
          <w:szCs w:val="36"/>
          <w:b w:val="1"/>
          <w:bCs w:val="1"/>
        </w:rPr>
        <w:t xml:space="preserve">最新初中地理教师个人述职报告简短二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1、遵循学校、科教科和教务科的指示和安排，认真学习钻研《课程标准》和《考试说明》，狠抓基础知识和基本技能，夯实基础，提高成效。</w:t>
      </w:r>
    </w:p>
    <w:p>
      <w:pPr>
        <w:ind w:left="0" w:right="0" w:firstLine="560"/>
        <w:spacing w:before="450" w:after="450" w:line="312" w:lineRule="auto"/>
      </w:pPr>
      <w:r>
        <w:rPr>
          <w:rFonts w:ascii="宋体" w:hAnsi="宋体" w:eastAsia="宋体" w:cs="宋体"/>
          <w:color w:val="000"/>
          <w:sz w:val="28"/>
          <w:szCs w:val="28"/>
        </w:rPr>
        <w:t xml:space="preserve">2、教学过程中适当提高难度，复习过程中要合理安排时间，既要重抓基础，又要突出重点，适当补充难点，向45分钟要效率，提高教学质量。</w:t>
      </w:r>
    </w:p>
    <w:p>
      <w:pPr>
        <w:ind w:left="0" w:right="0" w:firstLine="560"/>
        <w:spacing w:before="450" w:after="450" w:line="312" w:lineRule="auto"/>
      </w:pPr>
      <w:r>
        <w:rPr>
          <w:rFonts w:ascii="宋体" w:hAnsi="宋体" w:eastAsia="宋体" w:cs="宋体"/>
          <w:color w:val="000"/>
          <w:sz w:val="28"/>
          <w:szCs w:val="28"/>
        </w:rPr>
        <w:t xml:space="preserve">3、做好初高中知识的衔接，特别是根据学科特点，注意学生读图，用图能力的培养，注重学生地理文字的表达，使学生比较系统地掌握地理知识。</w:t>
      </w:r>
    </w:p>
    <w:p>
      <w:pPr>
        <w:ind w:left="0" w:right="0" w:firstLine="560"/>
        <w:spacing w:before="450" w:after="450" w:line="312" w:lineRule="auto"/>
      </w:pPr>
      <w:r>
        <w:rPr>
          <w:rFonts w:ascii="宋体" w:hAnsi="宋体" w:eastAsia="宋体" w:cs="宋体"/>
          <w:color w:val="000"/>
          <w:sz w:val="28"/>
          <w:szCs w:val="28"/>
        </w:rPr>
        <w:t xml:space="preserve">4、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班3个，3个班学生基础都较差，在高二年级也非常特殊，不爱学习的学生较多，学生的基础相对较好的不多.总的来说，经过高一一学年的地理学习，高二文科班学生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一学期，文科班争取在有限的时间内完成高中选修教材第一册全部内容和区域地理的复习，学习地图，经纬网等工具，分析世界地理，中国地理，学习任务重。区域地理着重讲空间分布和区域差异，用高中学习的原理来分析初中的知识，加深难度。</w:t>
      </w:r>
    </w:p>
    <w:p>
      <w:pPr>
        <w:ind w:left="0" w:right="0" w:firstLine="560"/>
        <w:spacing w:before="450" w:after="450" w:line="312" w:lineRule="auto"/>
      </w:pPr>
      <w:r>
        <w:rPr>
          <w:rFonts w:ascii="宋体" w:hAnsi="宋体" w:eastAsia="宋体" w:cs="宋体"/>
          <w:color w:val="000"/>
          <w:sz w:val="28"/>
          <w:szCs w:val="28"/>
        </w:rPr>
        <w:t xml:space="preserve">四、教学任务及要求</w:t>
      </w:r>
    </w:p>
    <w:p>
      <w:pPr>
        <w:ind w:left="0" w:right="0" w:firstLine="560"/>
        <w:spacing w:before="450" w:after="450" w:line="312" w:lineRule="auto"/>
      </w:pPr>
      <w:r>
        <w:rPr>
          <w:rFonts w:ascii="宋体" w:hAnsi="宋体" w:eastAsia="宋体" w:cs="宋体"/>
          <w:color w:val="000"/>
          <w:sz w:val="28"/>
          <w:szCs w:val="28"/>
        </w:rPr>
        <w:t xml:space="preserve">1、学习高中地理选修教材掌握人口与环境，城市地域结构与规划、文化与文化景观、旅游活动和世界政治经济地理格局，使学生拓宽人文地理基础知识。</w:t>
      </w:r>
    </w:p>
    <w:p>
      <w:pPr>
        <w:ind w:left="0" w:right="0" w:firstLine="560"/>
        <w:spacing w:before="450" w:after="450" w:line="312" w:lineRule="auto"/>
      </w:pPr>
      <w:r>
        <w:rPr>
          <w:rFonts w:ascii="宋体" w:hAnsi="宋体" w:eastAsia="宋体" w:cs="宋体"/>
          <w:color w:val="000"/>
          <w:sz w:val="28"/>
          <w:szCs w:val="28"/>
        </w:rPr>
        <w:t xml:space="preserve">2、图文结合学习地理基础知识，经纬网，地图，等值线等知识，地形，世界气候等知识，用于分析区域地理(世界和中国地理)。</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3、教会学生阅读和分析运用地理图表，地理数据，地理事实材料，解决实际问题，全面提高学生的综合运用能力。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精心备课，充分挖掘教材，进一步处理好重点和难点，充分提高课堂45分钟的效益，抓好基础知识基本能力的基础上要加强对学生综合能力的要求，强化对初中的地理教学一一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3、加强学科内和学科间的渗透，注重培养学生的阅读能力和分析问题的能力，掌握地理学习的方法;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4、精讲精练，适量的训练，以巩固和强化重难点知识，熟悉各种高考题型，以适应综合考试的要求;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六、课时计划和安排</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按照大纲中规定的高中课程计划，每周授课3课时。12周之前讲完高中选修教材第一册全部内容12周之后进入区域地理的复习。</w:t>
      </w:r>
    </w:p>
    <w:p>
      <w:pPr>
        <w:ind w:left="0" w:right="0" w:firstLine="560"/>
        <w:spacing w:before="450" w:after="450" w:line="312" w:lineRule="auto"/>
      </w:pPr>
      <w:r>
        <w:rPr>
          <w:rFonts w:ascii="黑体" w:hAnsi="黑体" w:eastAsia="黑体" w:cs="黑体"/>
          <w:color w:val="000000"/>
          <w:sz w:val="36"/>
          <w:szCs w:val="36"/>
          <w:b w:val="1"/>
          <w:bCs w:val="1"/>
        </w:rPr>
        <w:t xml:space="preserve">最新初中地理教师个人述职报告简短三</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3、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2025-01-19T03:35:42+08:00</dcterms:created>
  <dcterms:modified xsi:type="dcterms:W3CDTF">2025-01-19T03:35:42+08:00</dcterms:modified>
</cp:coreProperties>
</file>

<file path=docProps/custom.xml><?xml version="1.0" encoding="utf-8"?>
<Properties xmlns="http://schemas.openxmlformats.org/officeDocument/2006/custom-properties" xmlns:vt="http://schemas.openxmlformats.org/officeDocument/2006/docPropsVTypes"/>
</file>