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出纳个人述职报告范文(推荐)</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出纳个人述职报告范文(推荐)一一、开学期间日常工作：1、与银行相关部门联系，井然有序地完成了职工工资发放工作。2、清理客户欠费名单，并与各个相关部门通力合作，共同完成欠费的催收工作。3、核对保险名单，与保险公司办理好交接手续，完成对我公司职...</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出纳个人述职报告范文(推荐)一</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出纳个人述职报告范文(推荐)二</w:t>
      </w:r>
    </w:p>
    <w:p>
      <w:pPr>
        <w:ind w:left="0" w:right="0" w:firstLine="560"/>
        <w:spacing w:before="450" w:after="450" w:line="312" w:lineRule="auto"/>
      </w:pPr>
      <w:r>
        <w:rPr>
          <w:rFonts w:ascii="宋体" w:hAnsi="宋体" w:eastAsia="宋体" w:cs="宋体"/>
          <w:color w:val="000"/>
          <w:sz w:val="28"/>
          <w:szCs w:val="28"/>
        </w:rPr>
        <w:t xml:space="preserve">1、让我们通过运用计算机操作手段，对模拟会计资料进行分岗位综合实训，增强对会计专业知识的理解和感性认识，提高会计业务综合处理能力，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1、收款凭证</w:t>
      </w:r>
    </w:p>
    <w:p>
      <w:pPr>
        <w:ind w:left="0" w:right="0" w:firstLine="560"/>
        <w:spacing w:before="450" w:after="450" w:line="312" w:lineRule="auto"/>
      </w:pPr>
      <w:r>
        <w:rPr>
          <w:rFonts w:ascii="宋体" w:hAnsi="宋体" w:eastAsia="宋体" w:cs="宋体"/>
          <w:color w:val="000"/>
          <w:sz w:val="28"/>
          <w:szCs w:val="28"/>
        </w:rPr>
        <w:t xml:space="preserve">收款凭证是指用来反映货币资金增加业务而编制的凭证。收款凭证是用来记录货币资金收款业务的凭证，它是由出纳人员根据审核无误的原始凭证收款后填制的。上次的认识实习我们已经学过了。</w:t>
      </w:r>
    </w:p>
    <w:p>
      <w:pPr>
        <w:ind w:left="0" w:right="0" w:firstLine="560"/>
        <w:spacing w:before="450" w:after="450" w:line="312" w:lineRule="auto"/>
      </w:pPr>
      <w:r>
        <w:rPr>
          <w:rFonts w:ascii="宋体" w:hAnsi="宋体" w:eastAsia="宋体" w:cs="宋体"/>
          <w:color w:val="000"/>
          <w:sz w:val="28"/>
          <w:szCs w:val="28"/>
        </w:rPr>
        <w:t xml:space="preserve">2、编制转帐凭证</w:t>
      </w:r>
    </w:p>
    <w:p>
      <w:pPr>
        <w:ind w:left="0" w:right="0" w:firstLine="560"/>
        <w:spacing w:before="450" w:after="450" w:line="312" w:lineRule="auto"/>
      </w:pPr>
      <w:r>
        <w:rPr>
          <w:rFonts w:ascii="宋体" w:hAnsi="宋体" w:eastAsia="宋体" w:cs="宋体"/>
          <w:color w:val="000"/>
          <w:sz w:val="28"/>
          <w:szCs w:val="28"/>
        </w:rPr>
        <w:t xml:space="preserve">转账凭证是根据转账业务（即不涉及现金和银行存款收付的各项业务）的原始凭证填制或汇总原始凭证填制的，用于填列转账业务会计分录的记账凭证。转账凭证是登记有关明细账与总分类账的依据。</w:t>
      </w:r>
    </w:p>
    <w:p>
      <w:pPr>
        <w:ind w:left="0" w:right="0" w:firstLine="560"/>
        <w:spacing w:before="450" w:after="450" w:line="312" w:lineRule="auto"/>
      </w:pPr>
      <w:r>
        <w:rPr>
          <w:rFonts w:ascii="宋体" w:hAnsi="宋体" w:eastAsia="宋体" w:cs="宋体"/>
          <w:color w:val="000"/>
          <w:sz w:val="28"/>
          <w:szCs w:val="28"/>
        </w:rPr>
        <w:t xml:space="preserve">转账凭证的填制：转账凭证是用以记录与货币资金收付无关的转账业务的凭证，它是由会计人员根据审核无误的转账原始凭证填制的。在借贷记账法下，将经济业务所涉及的会计科目全部填列在凭证内，借方科目在先，贷方科目在后，将各会计科目所记应借应贷的金额填列在“借方金额”或“贷方金额”栏内。借、贷方金额合计数应该相等。制单人应在填制凭证后签名盖章，并在凭证的右侧或左侧填写所附原始凭证的张数。在会计中，转帐凭证用以编制不涉及“现金”和“银行存款”科目的会计分录。而涉及“现金”或者“银行存款”科目的会计分录，应当编制现金凭证或者银行凭证（也可以是收款凭证或者付款凭证）。</w:t>
      </w:r>
    </w:p>
    <w:p>
      <w:pPr>
        <w:ind w:left="0" w:right="0" w:firstLine="560"/>
        <w:spacing w:before="450" w:after="450" w:line="312" w:lineRule="auto"/>
      </w:pPr>
      <w:r>
        <w:rPr>
          <w:rFonts w:ascii="宋体" w:hAnsi="宋体" w:eastAsia="宋体" w:cs="宋体"/>
          <w:color w:val="000"/>
          <w:sz w:val="28"/>
          <w:szCs w:val="28"/>
        </w:rPr>
        <w:t xml:space="preserve">3、编制付款凭证</w:t>
      </w:r>
    </w:p>
    <w:p>
      <w:pPr>
        <w:ind w:left="0" w:right="0" w:firstLine="560"/>
        <w:spacing w:before="450" w:after="450" w:line="312" w:lineRule="auto"/>
      </w:pPr>
      <w:r>
        <w:rPr>
          <w:rFonts w:ascii="宋体" w:hAnsi="宋体" w:eastAsia="宋体" w:cs="宋体"/>
          <w:color w:val="000"/>
          <w:sz w:val="28"/>
          <w:szCs w:val="28"/>
        </w:rPr>
        <w:t xml:space="preserve">根据现金和银行存款付出业务的原始凭证编制、专门用来填列付款业务会计分录的记账凭证。根据现金付出业务的原始凭证编制的付款凭证，称为现金付款凭证；根据银行存款付出业务的原始凭证编制的付款凭证，称为银行存款付款凭证。付款凭证既是登记现金日记账、银行存款日记账以及有关明细分类账总分类账的依据，也是出纳员付出款的依据。付款凭证上需要有财务主管、记账、出纳、审核、制单人员的签字。</w:t>
      </w:r>
    </w:p>
    <w:p>
      <w:pPr>
        <w:ind w:left="0" w:right="0" w:firstLine="560"/>
        <w:spacing w:before="450" w:after="450" w:line="312" w:lineRule="auto"/>
      </w:pPr>
      <w:r>
        <w:rPr>
          <w:rFonts w:ascii="宋体" w:hAnsi="宋体" w:eastAsia="宋体" w:cs="宋体"/>
          <w:color w:val="000"/>
          <w:sz w:val="28"/>
          <w:szCs w:val="28"/>
        </w:rPr>
        <w:t xml:space="preserve">付款凭证的填制：付款凭证是用来记录货币资金付款业务的凭证，它是由出纳人员根据审核无误的原始凭证付款后填制的。在借贷记账法下，在付款凭证左上方所填列的贷方科目，应是“现金”或“银行存款”科目。在凭证内所反映的借方科目，应填列与“现金”或“银行存款”相对应的科目。金额栏填列经济业务实际发生的数额，在凭证的右侧填写所附原始凭证的张数，并在出纳及制单处签名或盖章。</w:t>
      </w:r>
    </w:p>
    <w:p>
      <w:pPr>
        <w:ind w:left="0" w:right="0" w:firstLine="560"/>
        <w:spacing w:before="450" w:after="450" w:line="312" w:lineRule="auto"/>
      </w:pPr>
      <w:r>
        <w:rPr>
          <w:rFonts w:ascii="宋体" w:hAnsi="宋体" w:eastAsia="宋体" w:cs="宋体"/>
          <w:color w:val="000"/>
          <w:sz w:val="28"/>
          <w:szCs w:val="28"/>
        </w:rPr>
        <w:t xml:space="preserve">4、银行日记账</w:t>
      </w:r>
    </w:p>
    <w:p>
      <w:pPr>
        <w:ind w:left="0" w:right="0" w:firstLine="560"/>
        <w:spacing w:before="450" w:after="450" w:line="312" w:lineRule="auto"/>
      </w:pPr>
      <w:r>
        <w:rPr>
          <w:rFonts w:ascii="宋体" w:hAnsi="宋体" w:eastAsia="宋体" w:cs="宋体"/>
          <w:color w:val="000"/>
          <w:sz w:val="28"/>
          <w:szCs w:val="28"/>
        </w:rPr>
        <w:t xml:space="preserve">通过设置“银行存款日记账”进行银行存款的序时核算。银行存款日记账可采用三栏式或多栏式。银行存款日记账由出纳人员根据审核无误的记账凭证，根据经济业务的先后，逐日逐笔顺序登记。为了随时掌握银行存款的收支动态和结存金额。月末应结出本月收入、支出的合计和月末结存金额，并与银行核对账目。</w:t>
      </w:r>
    </w:p>
    <w:p>
      <w:pPr>
        <w:ind w:left="0" w:right="0" w:firstLine="560"/>
        <w:spacing w:before="450" w:after="450" w:line="312" w:lineRule="auto"/>
      </w:pPr>
      <w:r>
        <w:rPr>
          <w:rFonts w:ascii="宋体" w:hAnsi="宋体" w:eastAsia="宋体" w:cs="宋体"/>
          <w:color w:val="000"/>
          <w:sz w:val="28"/>
          <w:szCs w:val="28"/>
        </w:rPr>
        <w:t xml:space="preserve">为了总括反映企业银行存款的收支和结存情况，应设置“银行存款”账户。该账户借方登记银行存款收入数额，贷方登记银行存款支出数额，期末余额在借方，反映企业银行存款的结余数。“银行存款”总分类账，应视企业采用不同的会计核算形式，可以根据收款凭证、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“银行存款”账户由会计人员按照银行存款收、付款凭证和现金付款凭证登记，采用汇总记账凭证或科目汇总表核算形式的按照汇总记账凭证或科目汇总表定期登记。</w:t>
      </w:r>
    </w:p>
    <w:p>
      <w:pPr>
        <w:ind w:left="0" w:right="0" w:firstLine="560"/>
        <w:spacing w:before="450" w:after="450" w:line="312" w:lineRule="auto"/>
      </w:pPr>
      <w:r>
        <w:rPr>
          <w:rFonts w:ascii="宋体" w:hAnsi="宋体" w:eastAsia="宋体" w:cs="宋体"/>
          <w:color w:val="000"/>
          <w:sz w:val="28"/>
          <w:szCs w:val="28"/>
        </w:rPr>
        <w:t xml:space="preserve">月末终了，“银行存款日记账”借贷方发生额合计数及余额应与</w:t>
      </w:r>
    </w:p>
    <w:p>
      <w:pPr>
        <w:ind w:left="0" w:right="0" w:firstLine="560"/>
        <w:spacing w:before="450" w:after="450" w:line="312" w:lineRule="auto"/>
      </w:pPr>
      <w:r>
        <w:rPr>
          <w:rFonts w:ascii="宋体" w:hAnsi="宋体" w:eastAsia="宋体" w:cs="宋体"/>
          <w:color w:val="000"/>
          <w:sz w:val="28"/>
          <w:szCs w:val="28"/>
        </w:rPr>
        <w:t xml:space="preserve">“银行存款”总账借、贷方发生额合计数及余额一致。</w:t>
      </w:r>
    </w:p>
    <w:p>
      <w:pPr>
        <w:ind w:left="0" w:right="0" w:firstLine="560"/>
        <w:spacing w:before="450" w:after="450" w:line="312" w:lineRule="auto"/>
      </w:pPr>
      <w:r>
        <w:rPr>
          <w:rFonts w:ascii="宋体" w:hAnsi="宋体" w:eastAsia="宋体" w:cs="宋体"/>
          <w:color w:val="000"/>
          <w:sz w:val="28"/>
          <w:szCs w:val="28"/>
        </w:rPr>
        <w:t xml:space="preserve">5、现金日记账</w:t>
      </w:r>
    </w:p>
    <w:p>
      <w:pPr>
        <w:ind w:left="0" w:right="0" w:firstLine="560"/>
        <w:spacing w:before="450" w:after="450" w:line="312" w:lineRule="auto"/>
      </w:pPr>
      <w:r>
        <w:rPr>
          <w:rFonts w:ascii="宋体" w:hAnsi="宋体" w:eastAsia="宋体" w:cs="宋体"/>
          <w:color w:val="000"/>
          <w:sz w:val="28"/>
          <w:szCs w:val="28"/>
        </w:rPr>
        <w:t xml:space="preserve">为了正确、连续、系统地反映企业库存现金收支和结余的具体情况，需要设置“现金日记账”，对库存现金进行序时核算。现金日记账采用订本式，可以选择“三栏式”或“多栏式”，由出纳人员根据审核无误的现金收、付款凭证或原始凭证，按照经济业务发生的时间先后逐日逐笔顺序登记。每日终了，应计算出本日现金收入、支出合计数及结余数，并与库存现金实有数核对，确保账款相符。有外币现金收付业务的企业，还应按不同币种分别设置“现金日记账”进行明细核算。月终，“现金日记账”余额应与“现金总账”余额核对相符。</w:t>
      </w:r>
    </w:p>
    <w:p>
      <w:pPr>
        <w:ind w:left="0" w:right="0" w:firstLine="560"/>
        <w:spacing w:before="450" w:after="450" w:line="312" w:lineRule="auto"/>
      </w:pPr>
      <w:r>
        <w:rPr>
          <w:rFonts w:ascii="宋体" w:hAnsi="宋体" w:eastAsia="宋体" w:cs="宋体"/>
          <w:color w:val="000"/>
          <w:sz w:val="28"/>
          <w:szCs w:val="28"/>
        </w:rPr>
        <w:t xml:space="preserve">为了核算企业库存现金的收入、付出和结存情况，应设置“现金”账户。该账户借方登记库存现金的收入数额，贷方登记库存现金的付出数额，期末余额在借方，反映库存现金的实有金额。“现金”总分类账应视企业采用不同的会计核算形式，可以根据有关收付款凭证直接登记；也可以根据科目汇总表、汇总记账凭证等定期登记入账。</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结账前，必须将本期内所发生的各项收付业务全部登记入账。结账时，出纳人员应当结出日记账簿的期末余额，需要结出当月发生额的，应当在摘要栏内注明“本月合计”并在下面画单红线，十二月末的“累计”就是全年累计发生额。全年的累计发生额下面画双红线，年度终了结账时，应当结出全年发生额和年末余额。</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_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出纳个人述职报告范文(推荐)五</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出纳个人述职报告范文(推荐)七</w:t>
      </w:r>
    </w:p>
    <w:p>
      <w:pPr>
        <w:ind w:left="0" w:right="0" w:firstLine="560"/>
        <w:spacing w:before="450" w:after="450" w:line="312" w:lineRule="auto"/>
      </w:pPr>
      <w:r>
        <w:rPr>
          <w:rFonts w:ascii="宋体" w:hAnsi="宋体" w:eastAsia="宋体" w:cs="宋体"/>
          <w:color w:val="000"/>
          <w:sz w:val="28"/>
          <w:szCs w:val="28"/>
        </w:rPr>
        <w:t xml:space="preserve">20xx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20xx年05月22日：每次审计的到来，总是让我们有得一忙。据说这次更注重规范化，因此，以前年度的凭证都要装订好，也要将今年的凭证整理、盖章。虽然审计一来，我们显得忙碌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xx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xx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xx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黑体" w:hAnsi="黑体" w:eastAsia="黑体" w:cs="黑体"/>
          <w:color w:val="000000"/>
          <w:sz w:val="36"/>
          <w:szCs w:val="36"/>
          <w:b w:val="1"/>
          <w:bCs w:val="1"/>
        </w:rPr>
        <w:t xml:space="preserve">出纳个人述职报告范文(推荐)八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我是xx年xx月调入x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2025-04-19T01:34:24+08:00</dcterms:created>
  <dcterms:modified xsi:type="dcterms:W3CDTF">2025-04-19T01:34:24+08:00</dcterms:modified>
</cp:coreProperties>
</file>

<file path=docProps/custom.xml><?xml version="1.0" encoding="utf-8"?>
<Properties xmlns="http://schemas.openxmlformats.org/officeDocument/2006/custom-properties" xmlns:vt="http://schemas.openxmlformats.org/officeDocument/2006/docPropsVTypes"/>
</file>