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环保局综治维稳述职报告汇总(5篇)</w:t>
      </w:r>
      <w:bookmarkEnd w:id="1"/>
    </w:p>
    <w:p>
      <w:pPr>
        <w:jc w:val="center"/>
        <w:spacing w:before="0" w:after="450"/>
      </w:pPr>
      <w:r>
        <w:rPr>
          <w:rFonts w:ascii="Arial" w:hAnsi="Arial" w:eastAsia="Arial" w:cs="Arial"/>
          <w:color w:val="999999"/>
          <w:sz w:val="20"/>
          <w:szCs w:val="20"/>
        </w:rPr>
        <w:t xml:space="preserve">来源：网络  作者：落梅无痕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环保局综治维稳述职报告汇总一一、工作情况汇报1、加大宣传，营造浓郁氛围为全面落实我区“负重转型、绿色崛起、统筹城乡、科学发展”的总体要求，我们积极开展环保宣传，形成环保氛围，实现环境保护和经济建设的同步、协调发展。一是按照市局开展的环保“六...</w:t>
      </w:r>
    </w:p>
    <w:p>
      <w:pPr>
        <w:ind w:left="0" w:right="0" w:firstLine="560"/>
        <w:spacing w:before="450" w:after="450" w:line="312" w:lineRule="auto"/>
      </w:pPr>
      <w:r>
        <w:rPr>
          <w:rFonts w:ascii="黑体" w:hAnsi="黑体" w:eastAsia="黑体" w:cs="黑体"/>
          <w:color w:val="000000"/>
          <w:sz w:val="36"/>
          <w:szCs w:val="36"/>
          <w:b w:val="1"/>
          <w:bCs w:val="1"/>
        </w:rPr>
        <w:t xml:space="preserve">环保局综治维稳述职报告汇总一</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6"/>
          <w:szCs w:val="36"/>
          <w:b w:val="1"/>
          <w:bCs w:val="1"/>
        </w:rPr>
        <w:t xml:space="preserve">环保局综治维稳述职报告汇总二</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1、结合自身实际，按计划抓好理论学习。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2、学用结合，成效明显。</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xx铸造有限公司、xx酒厂、xx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环保局综治维稳述职报告汇总三</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pm2.5平均浓度较201_年(基准年)下降20%，空气质量优良天数比例达到省考核要求;45个国考、省考断面达到或优于ш类水质的个数由13个提高到18个，比例由28.9%提高到40%，其中14个国考断面中达到或优于ш类水质的个数由6个提高到8个，比例由42.9%提高到57.1%，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宋体" w:hAnsi="宋体" w:eastAsia="宋体" w:cs="宋体"/>
          <w:color w:val="000"/>
          <w:sz w:val="28"/>
          <w:szCs w:val="28"/>
        </w:rPr>
        <w:t xml:space="preserve">着力治理环境风险隐患。全面开展重点环境风险企业环境安全达标建设，深入推行网格化监管和“双随机一公开”制度，强化事中事后监管，加大司法联动执法力度，加大典型环境违法案件曝光力度，加大约谈、督查、问责力度，对履职不力的严肃追究责任。推动太湖一级保护区和长江江阴段沿岸重点规划区域内化工企业的关停并转迁任务，推动清理沿江水源地违法违规设施，推动限期关闭饮用水源保护区内违法违规项目，着力解决一批影响群众健康、制约科学发展、阻碍结构调整的环境突出问题。</w:t>
      </w:r>
    </w:p>
    <w:p>
      <w:pPr>
        <w:ind w:left="0" w:right="0" w:firstLine="560"/>
        <w:spacing w:before="450" w:after="450" w:line="312" w:lineRule="auto"/>
      </w:pPr>
      <w:r>
        <w:rPr>
          <w:rFonts w:ascii="宋体" w:hAnsi="宋体" w:eastAsia="宋体" w:cs="宋体"/>
          <w:color w:val="000"/>
          <w:sz w:val="28"/>
          <w:szCs w:val="28"/>
        </w:rPr>
        <w:t xml:space="preserve">推动环保基础设施建设。督促各市(县)、区政府建设一批危险废物焚烧和安全填埋设施，基本解决危险废物处置能力不足问题。重点推进江阴市危险废物集中焚烧和填埋处置项目建设，市区危险废物焚烧设施和生活垃圾焚烧飞灰永久填埋场建设;推进宜兴市凌霞固废焚烧扩建、水泥窑协同处置固废和危险废物填埋场等项目建设。</w:t>
      </w:r>
    </w:p>
    <w:p>
      <w:pPr>
        <w:ind w:left="0" w:right="0" w:firstLine="560"/>
        <w:spacing w:before="450" w:after="450" w:line="312" w:lineRule="auto"/>
      </w:pPr>
      <w:r>
        <w:rPr>
          <w:rFonts w:ascii="宋体" w:hAnsi="宋体" w:eastAsia="宋体" w:cs="宋体"/>
          <w:color w:val="000"/>
          <w:sz w:val="28"/>
          <w:szCs w:val="28"/>
        </w:rPr>
        <w:t xml:space="preserve">(三)、聚力改革创新深化环保制度改革</w:t>
      </w:r>
    </w:p>
    <w:p>
      <w:pPr>
        <w:ind w:left="0" w:right="0" w:firstLine="560"/>
        <w:spacing w:before="450" w:after="450" w:line="312" w:lineRule="auto"/>
      </w:pPr>
      <w:r>
        <w:rPr>
          <w:rFonts w:ascii="宋体" w:hAnsi="宋体" w:eastAsia="宋体" w:cs="宋体"/>
          <w:color w:val="000"/>
          <w:sz w:val="28"/>
          <w:szCs w:val="28"/>
        </w:rPr>
        <w:t xml:space="preserve">按照环保部和省厅部署安排，有序推进环保机构改革。</w:t>
      </w:r>
    </w:p>
    <w:p>
      <w:pPr>
        <w:ind w:left="0" w:right="0" w:firstLine="560"/>
        <w:spacing w:before="450" w:after="450" w:line="312" w:lineRule="auto"/>
      </w:pPr>
      <w:r>
        <w:rPr>
          <w:rFonts w:ascii="宋体" w:hAnsi="宋体" w:eastAsia="宋体" w:cs="宋体"/>
          <w:color w:val="000"/>
          <w:sz w:val="28"/>
          <w:szCs w:val="28"/>
        </w:rPr>
        <w:t xml:space="preserve">强化绿色金融等激励机制，用价格机制和市场机制倒逼企业转型。按照省统一要求，实施与污染物排放总量挂钩的财政政策。全面推开排污权有偿使用和交易，进一步完善排污权有偿使用和交易管理体系。深入推进生态补偿与水环境区域补偿制度。根据国家、省统一部署，认真做好全国第二次污染源普查前期准备工作。扩大企业排污许可证发放范围，做好全国流域排污许可证试点工作。完善绿色发展水平评估体系。推进环境信用评级结果与相关部门共享，进一步落实守信企业奖励政策和失信企业惩戒制度工作，推动联合惩戒落地，促进环境守法成为常态。</w:t>
      </w:r>
    </w:p>
    <w:p>
      <w:pPr>
        <w:ind w:left="0" w:right="0" w:firstLine="560"/>
        <w:spacing w:before="450" w:after="450" w:line="312" w:lineRule="auto"/>
      </w:pPr>
      <w:r>
        <w:rPr>
          <w:rFonts w:ascii="黑体" w:hAnsi="黑体" w:eastAsia="黑体" w:cs="黑体"/>
          <w:color w:val="000000"/>
          <w:sz w:val="36"/>
          <w:szCs w:val="36"/>
          <w:b w:val="1"/>
          <w:bCs w:val="1"/>
        </w:rPr>
        <w:t xml:space="preserve">环保局综治维稳述职报告汇总四</w:t>
      </w:r>
    </w:p>
    <w:p>
      <w:pPr>
        <w:ind w:left="0" w:right="0" w:firstLine="560"/>
        <w:spacing w:before="450" w:after="450" w:line="312" w:lineRule="auto"/>
      </w:pPr>
      <w:r>
        <w:rPr>
          <w:rFonts w:ascii="宋体" w:hAnsi="宋体" w:eastAsia="宋体" w:cs="宋体"/>
          <w:color w:val="000"/>
          <w:sz w:val="28"/>
          <w:szCs w:val="28"/>
        </w:rPr>
        <w:t xml:space="preserve">一、找准突破口，促清洁空气行动全面升级</w:t>
      </w:r>
    </w:p>
    <w:p>
      <w:pPr>
        <w:ind w:left="0" w:right="0" w:firstLine="560"/>
        <w:spacing w:before="450" w:after="450" w:line="312" w:lineRule="auto"/>
      </w:pPr>
      <w:r>
        <w:rPr>
          <w:rFonts w:ascii="宋体" w:hAnsi="宋体" w:eastAsia="宋体" w:cs="宋体"/>
          <w:color w:val="000"/>
          <w:sz w:val="28"/>
          <w:szCs w:val="28"/>
        </w:rPr>
        <w:t xml:space="preserve">以扬尘治理、有机废气整治、“禁燃区”和“限行区”建设等为突破口，实施二氧化硫、氮氧化物、颗粒物等多污染物的协同控制，促进清洁空气行动全面升级。进一步健全完善以煤尘排污费倒逼制度，防风网闭合工程、喷(降)雾覆盖工程、“零盲区”监管工程为源头封堵制度的“1+3”煤尘整治机制，巩固煤尘整治成效。督促11家企业完成有机废气整治，督促化工、仓储企业完成ldar检测或ogi红外成像检测任务。推进服装干洗行业废气治理，淘汰开放式干洗设备。开展新一轮有机废气总量调查工作，摸清有机因子总量。完成2519量黄标车、21台锅炉淘汰任务。推进“白雾企业”排摸调查，引导企业有针对性地开展治理。</w:t>
      </w:r>
    </w:p>
    <w:p>
      <w:pPr>
        <w:ind w:left="0" w:right="0" w:firstLine="560"/>
        <w:spacing w:before="450" w:after="450" w:line="312" w:lineRule="auto"/>
      </w:pPr>
      <w:r>
        <w:rPr>
          <w:rFonts w:ascii="宋体" w:hAnsi="宋体" w:eastAsia="宋体" w:cs="宋体"/>
          <w:color w:val="000"/>
          <w:sz w:val="28"/>
          <w:szCs w:val="28"/>
        </w:rPr>
        <w:t xml:space="preserve">二、抓住关键点，促清洁水体行动强势推进</w:t>
      </w:r>
    </w:p>
    <w:p>
      <w:pPr>
        <w:ind w:left="0" w:right="0" w:firstLine="560"/>
        <w:spacing w:before="450" w:after="450" w:line="312" w:lineRule="auto"/>
      </w:pPr>
      <w:r>
        <w:rPr>
          <w:rFonts w:ascii="宋体" w:hAnsi="宋体" w:eastAsia="宋体" w:cs="宋体"/>
          <w:color w:val="000"/>
          <w:sz w:val="28"/>
          <w:szCs w:val="28"/>
        </w:rPr>
        <w:t xml:space="preserve">在抓污水治理、项目建设、考核管理等方面下功夫，全盘谋划、攻坚克难，促进清洁水体行动强势推进。防治工业点源污染，配合完成酸洗行业整治，大力推进企业清洁生产审核。削减农业面源污染，推进畜禽养殖整治和“肥药双控”。推进城乡生活污染，完成镇海污水处理厂、北区污水处理厂扩建工程，完成庄市片区2万吨/日污水接入北污改造工程建设，完成14个自然村生活污水治理工程。按照“五水共治”重点任务分解，全面推进重点项目建设，加快镇海东排南线、姚江东排镇海段三期工程等重点水利工程建设，落实河道生态修复项目，强化“黑臭河”治理，完善责任考核机制，深化“河长制”管理，创新“五水共治”普及宣传方式，规范“五水共治”资料归档。</w:t>
      </w:r>
    </w:p>
    <w:p>
      <w:pPr>
        <w:ind w:left="0" w:right="0" w:firstLine="560"/>
        <w:spacing w:before="450" w:after="450" w:line="312" w:lineRule="auto"/>
      </w:pPr>
      <w:r>
        <w:rPr>
          <w:rFonts w:ascii="宋体" w:hAnsi="宋体" w:eastAsia="宋体" w:cs="宋体"/>
          <w:color w:val="000"/>
          <w:sz w:val="28"/>
          <w:szCs w:val="28"/>
        </w:rPr>
        <w:t xml:space="preserve">三、把好源头关，促清洁土壤行动稳步开展</w:t>
      </w:r>
    </w:p>
    <w:p>
      <w:pPr>
        <w:ind w:left="0" w:right="0" w:firstLine="560"/>
        <w:spacing w:before="450" w:after="450" w:line="312" w:lineRule="auto"/>
      </w:pPr>
      <w:r>
        <w:rPr>
          <w:rFonts w:ascii="宋体" w:hAnsi="宋体" w:eastAsia="宋体" w:cs="宋体"/>
          <w:color w:val="000"/>
          <w:sz w:val="28"/>
          <w:szCs w:val="28"/>
        </w:rPr>
        <w:t xml:space="preserve">完善土壤污染源头防控措施，加大设施建设、污染物调查监测、危废整治、土壤修复力度，提高土壤污染防治水平。推进石化区一般固废填埋场、废酸综合处置中心等一批固废处置基础设施建设，深入推进危险废物、一般固废和污泥的规范化处置。推进区域土壤环境调查，分析土壤污染的成因、分布及环境效应，形成土壤环境质量现状报告。同时，继续做好石化区及其周边开展地下水监测与评估工作，为加强土壤和地下水污染综合防治奠定基础。持续推进持久性有机污染物的调查与监测、危险化学品的登记管理、危险废物全过程管理工作。启动污染场地的调查、统计，并督促尼欧联开展退役场地的调查与环境风险评估。</w:t>
      </w:r>
    </w:p>
    <w:p>
      <w:pPr>
        <w:ind w:left="0" w:right="0" w:firstLine="560"/>
        <w:spacing w:before="450" w:after="450" w:line="312" w:lineRule="auto"/>
      </w:pPr>
      <w:r>
        <w:rPr>
          <w:rFonts w:ascii="宋体" w:hAnsi="宋体" w:eastAsia="宋体" w:cs="宋体"/>
          <w:color w:val="000"/>
          <w:sz w:val="28"/>
          <w:szCs w:val="28"/>
        </w:rPr>
        <w:t xml:space="preserve">四、适应新常态，促环境监管水平有效提升</w:t>
      </w:r>
    </w:p>
    <w:p>
      <w:pPr>
        <w:ind w:left="0" w:right="0" w:firstLine="560"/>
        <w:spacing w:before="450" w:after="450" w:line="312" w:lineRule="auto"/>
      </w:pPr>
      <w:r>
        <w:rPr>
          <w:rFonts w:ascii="宋体" w:hAnsi="宋体" w:eastAsia="宋体" w:cs="宋体"/>
          <w:color w:val="000"/>
          <w:sz w:val="28"/>
          <w:szCs w:val="28"/>
        </w:rPr>
        <w:t xml:space="preserve">继续依托网格化、无缝化执法模式，深入开展环境保护大检查等各类环保专项行动，全面提高执法效能。深化总量控制机制，探索超总量排污管理办法，深化排污权激励工作，建立排污权基本账户。拓展智慧监管体系，完善提升现有各业务系统，实现信息共享和联动;建立完善信访投诉、企业诚信评价、“三同时”管理跟踪等系统，拓展监管领域;开展“智慧水务”建设，搭建水务综合监管平台、应急管理平台和水务专题应用三大软件系统。推进环境监管机制改革，完善第三方机构服务制度。委托第三方开展环境监测、建设项目环境监理、环境污染责任保险、ldar检测等工作，并在化工行业引入第三方过程环境监理服务。拓展公众参与，深化以“一网双微一端”为核心的新媒体发布机制，促进信息公开;激发民间环保组织活力，提高与环保民间组织互动性和契合度。</w:t>
      </w:r>
    </w:p>
    <w:p>
      <w:pPr>
        <w:ind w:left="0" w:right="0" w:firstLine="560"/>
        <w:spacing w:before="450" w:after="450" w:line="312" w:lineRule="auto"/>
      </w:pPr>
      <w:r>
        <w:rPr>
          <w:rFonts w:ascii="宋体" w:hAnsi="宋体" w:eastAsia="宋体" w:cs="宋体"/>
          <w:color w:val="000"/>
          <w:sz w:val="28"/>
          <w:szCs w:val="28"/>
        </w:rPr>
        <w:t xml:space="preserve">五、锤炼硬作风，促队伍能力建设持续加强</w:t>
      </w:r>
    </w:p>
    <w:p>
      <w:pPr>
        <w:ind w:left="0" w:right="0" w:firstLine="560"/>
        <w:spacing w:before="450" w:after="450" w:line="312" w:lineRule="auto"/>
      </w:pPr>
      <w:r>
        <w:rPr>
          <w:rFonts w:ascii="宋体" w:hAnsi="宋体" w:eastAsia="宋体" w:cs="宋体"/>
          <w:color w:val="000"/>
          <w:sz w:val="28"/>
          <w:szCs w:val="28"/>
        </w:rPr>
        <w:t xml:space="preserve">要严格落实“三严三实”专题教育活动，抓好领导干部讲党课、专题学习、专题研讨、专题民主生活会和组织生活会、整改落实这“五个关键动作”，并坚持问题导向，深入查摆和解决干部队伍中“不严不实”的问题，弄清问题实质、制定整改措施，逐项进行解决，确保队伍建设取得新成效。要深入开展“大走访、大帮扶、大招商”行动，党员干部要通过全面走访，掌握企业相关情况，及时梳理汇总问题，并做好帮扶工作。同时，围绕岗位职能，优化环评审批服务，落实“延时服务，预约服务，上门服务，提示服务，代理服务，网上服务”等六项服务，实现由“管理”向“服务”的转变。</w:t>
      </w:r>
    </w:p>
    <w:p>
      <w:pPr>
        <w:ind w:left="0" w:right="0" w:firstLine="560"/>
        <w:spacing w:before="450" w:after="450" w:line="312" w:lineRule="auto"/>
      </w:pPr>
      <w:r>
        <w:rPr>
          <w:rFonts w:ascii="黑体" w:hAnsi="黑体" w:eastAsia="黑体" w:cs="黑体"/>
          <w:color w:val="000000"/>
          <w:sz w:val="36"/>
          <w:szCs w:val="36"/>
          <w:b w:val="1"/>
          <w:bCs w:val="1"/>
        </w:rPr>
        <w:t xml:space="preserve">环保局综治维稳述职报告汇总五</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如今，深圳市的市容越来越好了，这多得环卫工人的辛勤劳动，</w:t>
      </w:r>
    </w:p>
    <w:p>
      <w:pPr>
        <w:ind w:left="0" w:right="0" w:firstLine="560"/>
        <w:spacing w:before="450" w:after="450" w:line="312" w:lineRule="auto"/>
      </w:pPr>
      <w:r>
        <w:rPr>
          <w:rFonts w:ascii="宋体" w:hAnsi="宋体" w:eastAsia="宋体" w:cs="宋体"/>
          <w:color w:val="000"/>
          <w:sz w:val="28"/>
          <w:szCs w:val="28"/>
        </w:rPr>
        <w:t xml:space="preserve">六年级给环保局的建议书。可是，遗憾的是在深圳的一些地方，却发现了苍蝇满天飞，垃圾到处堆，甚至有些地方在远离垃圾堆时都闻得到垃圾发出的阵阵恶臭。</w:t>
      </w:r>
    </w:p>
    <w:p>
      <w:pPr>
        <w:ind w:left="0" w:right="0" w:firstLine="560"/>
        <w:spacing w:before="450" w:after="450" w:line="312" w:lineRule="auto"/>
      </w:pPr>
      <w:r>
        <w:rPr>
          <w:rFonts w:ascii="宋体" w:hAnsi="宋体" w:eastAsia="宋体" w:cs="宋体"/>
          <w:color w:val="000"/>
          <w:sz w:val="28"/>
          <w:szCs w:val="28"/>
        </w:rPr>
        <w:t xml:space="preserve">据了解，我附近的一个小区以前是一个小花园，后来花园拆了，在其中的一块地方建了一个小区。后来，小区里的生活用水便排到了这块空地，有时候小区里的人为了贪图方便，也把垃圾扔到了这里。后来有人把这里的垃圾清走了,并在那里立了牌子:禁止在此处扔垃圾。刚开始，这里真的没有人再扔垃圾了。可是没过几天，一些小摊贩就来这里摆摊卖菜，并把一些不要的水果和蔬菜扔在地上。久而久之，这些水果腐烂了，发出了恶臭，而小区里的人又把垃圾扔到那里去。那块空地上除了有生活垃圾，还有瓦砾、石块等建筑垃圾。这些垃圾不仅会使附近的空气变差,还会滋生蚊子、苍蝇这些传播疾病的昆虫。所以，我想给你们提几点建议：</w:t>
      </w:r>
    </w:p>
    <w:p>
      <w:pPr>
        <w:ind w:left="0" w:right="0" w:firstLine="560"/>
        <w:spacing w:before="450" w:after="450" w:line="312" w:lineRule="auto"/>
      </w:pPr>
      <w:r>
        <w:rPr>
          <w:rFonts w:ascii="宋体" w:hAnsi="宋体" w:eastAsia="宋体" w:cs="宋体"/>
          <w:color w:val="000"/>
          <w:sz w:val="28"/>
          <w:szCs w:val="28"/>
        </w:rPr>
        <w:t xml:space="preserve">一：派人清理空地上的垃圾。</w:t>
      </w:r>
    </w:p>
    <w:p>
      <w:pPr>
        <w:ind w:left="0" w:right="0" w:firstLine="560"/>
        <w:spacing w:before="450" w:after="450" w:line="312" w:lineRule="auto"/>
      </w:pPr>
      <w:r>
        <w:rPr>
          <w:rFonts w:ascii="宋体" w:hAnsi="宋体" w:eastAsia="宋体" w:cs="宋体"/>
          <w:color w:val="000"/>
          <w:sz w:val="28"/>
          <w:szCs w:val="28"/>
        </w:rPr>
        <w:t xml:space="preserve">二：向人们宣传环保的重要性，并且让市民不再把垃圾扔在空地上。</w:t>
      </w:r>
    </w:p>
    <w:p>
      <w:pPr>
        <w:ind w:left="0" w:right="0" w:firstLine="560"/>
        <w:spacing w:before="450" w:after="450" w:line="312" w:lineRule="auto"/>
      </w:pPr>
      <w:r>
        <w:rPr>
          <w:rFonts w:ascii="宋体" w:hAnsi="宋体" w:eastAsia="宋体" w:cs="宋体"/>
          <w:color w:val="000"/>
          <w:sz w:val="28"/>
          <w:szCs w:val="28"/>
        </w:rPr>
        <w:t xml:space="preserve">三：在小区附近多放几个垃圾桶，或建垃圾站，以便市民解决生活垃圾。</w:t>
      </w:r>
    </w:p>
    <w:p>
      <w:pPr>
        <w:ind w:left="0" w:right="0" w:firstLine="560"/>
        <w:spacing w:before="450" w:after="450" w:line="312" w:lineRule="auto"/>
      </w:pPr>
      <w:r>
        <w:rPr>
          <w:rFonts w:ascii="宋体" w:hAnsi="宋体" w:eastAsia="宋体" w:cs="宋体"/>
          <w:color w:val="000"/>
          <w:sz w:val="28"/>
          <w:szCs w:val="28"/>
        </w:rPr>
        <w:t xml:space="preserve">四：定期检查各街道，如有人乱扔垃圾便予以罚款。</w:t>
      </w:r>
    </w:p>
    <w:p>
      <w:pPr>
        <w:ind w:left="0" w:right="0" w:firstLine="560"/>
        <w:spacing w:before="450" w:after="450" w:line="312" w:lineRule="auto"/>
      </w:pPr>
      <w:r>
        <w:rPr>
          <w:rFonts w:ascii="宋体" w:hAnsi="宋体" w:eastAsia="宋体" w:cs="宋体"/>
          <w:color w:val="000"/>
          <w:sz w:val="28"/>
          <w:szCs w:val="28"/>
        </w:rPr>
        <w:t xml:space="preserve">为了深圳的美好明天，期望您能采纳我的建议。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2025-04-28T15:10:47+08:00</dcterms:created>
  <dcterms:modified xsi:type="dcterms:W3CDTF">2025-04-28T15:10:47+08:00</dcterms:modified>
</cp:coreProperties>
</file>

<file path=docProps/custom.xml><?xml version="1.0" encoding="utf-8"?>
<Properties xmlns="http://schemas.openxmlformats.org/officeDocument/2006/custom-properties" xmlns:vt="http://schemas.openxmlformats.org/officeDocument/2006/docPropsVTypes"/>
</file>