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推荐门诊部医生述职报告(五篇)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推荐门诊部医生述职报告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w:t>
      </w:r>
    </w:p>
    <w:p>
      <w:pPr>
        <w:ind w:left="0" w:right="0" w:firstLine="560"/>
        <w:spacing w:before="450" w:after="450" w:line="312" w:lineRule="auto"/>
      </w:pPr>
      <w:r>
        <w:rPr>
          <w:rFonts w:ascii="宋体" w:hAnsi="宋体" w:eastAsia="宋体" w:cs="宋体"/>
          <w:color w:val="000"/>
          <w:sz w:val="28"/>
          <w:szCs w:val="28"/>
        </w:rPr>
        <w:t xml:space="preserve">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推荐门诊部医生述职报告二</w:t>
      </w:r>
    </w:p>
    <w:p>
      <w:pPr>
        <w:ind w:left="0" w:right="0" w:firstLine="560"/>
        <w:spacing w:before="450" w:after="450" w:line="312" w:lineRule="auto"/>
      </w:pPr>
      <w:r>
        <w:rPr>
          <w:rFonts w:ascii="宋体" w:hAnsi="宋体" w:eastAsia="宋体" w:cs="宋体"/>
          <w:color w:val="000"/>
          <w:sz w:val="28"/>
          <w:szCs w:val="28"/>
        </w:rPr>
        <w:t xml:space="preserve">一、以*理论、“三个代表”重要思想和科学发展观为指导，深入贯彻党的十x大x中全会的重要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(一)以“三个代表”重要思想为指导，深入学习和贯彻党的十x大x中全会精神的方针政策，积极推进物质文明、政治文明、精神文明等各项工作，进一步加强党的建设。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⒈统一思想，提高认识，深入贯彻落实十x大x中全会精神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w:t>
      </w:r>
    </w:p>
    <w:p>
      <w:pPr>
        <w:ind w:left="0" w:right="0" w:firstLine="560"/>
        <w:spacing w:before="450" w:after="450" w:line="312" w:lineRule="auto"/>
      </w:pPr>
      <w:r>
        <w:rPr>
          <w:rFonts w:ascii="宋体" w:hAnsi="宋体" w:eastAsia="宋体" w:cs="宋体"/>
          <w:color w:val="000"/>
          <w:sz w:val="28"/>
          <w:szCs w:val="28"/>
        </w:rPr>
        <w:t xml:space="preserve">⒉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4.加强工会组织建设，做好工会干部和小组长的培训工作及新会员的发展工作;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总的来说，按时完成院、科两级安全生产工作目标责任书的签订。xx年内安排义务*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推荐门诊部医生述职报告五</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2025-04-18T13:36:50+08:00</dcterms:created>
  <dcterms:modified xsi:type="dcterms:W3CDTF">2025-04-18T13:36:50+08:00</dcterms:modified>
</cp:coreProperties>
</file>

<file path=docProps/custom.xml><?xml version="1.0" encoding="utf-8"?>
<Properties xmlns="http://schemas.openxmlformats.org/officeDocument/2006/custom-properties" xmlns:vt="http://schemas.openxmlformats.org/officeDocument/2006/docPropsVTypes"/>
</file>