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最新社区主任年终述职述廉报告通用(七篇)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社区主任年终述职述廉报告通用一大家好!x年即将过去，盘点自己在社区主任岗位的这一年，有工作的经验、有学习的收获、实践的感慨，也有反思的遗憾。籍此机会，我也将从自己学习、思想和履职情况等方面向代表们汇报：一、重视学习，不断提高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最新社区主任年终述职述廉报告通用三</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最新社区主任年终述职述廉报告通用四</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最新社区主任年终述职述廉报告通用六</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宋体" w:hAnsi="宋体" w:eastAsia="宋体" w:cs="宋体"/>
          <w:color w:val="000"/>
          <w:sz w:val="28"/>
          <w:szCs w:val="28"/>
        </w:rPr>
        <w:t xml:space="preserve">国际村社区居委会 朱英华</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最新社区主任年终述职述廉报告通用七</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2025-01-31T15:40:39+08:00</dcterms:created>
  <dcterms:modified xsi:type="dcterms:W3CDTF">2025-01-31T15:40:39+08:00</dcterms:modified>
</cp:coreProperties>
</file>

<file path=docProps/custom.xml><?xml version="1.0" encoding="utf-8"?>
<Properties xmlns="http://schemas.openxmlformats.org/officeDocument/2006/custom-properties" xmlns:vt="http://schemas.openxmlformats.org/officeDocument/2006/docPropsVTypes"/>
</file>