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区城管办主任述职述廉报告如何写</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区城管办主任述职述廉报告如何写一(一) 以整治“六乱”现象、查处“两违”建筑为重点，狠抓城建监察工作加大“六乱”整治力度，辖区市容市貌明显改观。针对我区企村结合的特点，制定不定期开展“六乱(乱摆、乱卖、乱停、乱放、乱挂、乱拉)”专项整治行动...</w:t>
      </w:r>
    </w:p>
    <w:p>
      <w:pPr>
        <w:ind w:left="0" w:right="0" w:firstLine="560"/>
        <w:spacing w:before="450" w:after="450" w:line="312" w:lineRule="auto"/>
      </w:pPr>
      <w:r>
        <w:rPr>
          <w:rFonts w:ascii="黑体" w:hAnsi="黑体" w:eastAsia="黑体" w:cs="黑体"/>
          <w:color w:val="000000"/>
          <w:sz w:val="36"/>
          <w:szCs w:val="36"/>
          <w:b w:val="1"/>
          <w:bCs w:val="1"/>
        </w:rPr>
        <w:t xml:space="preserve">区城管办主任述职述廉报告如何写一</w:t>
      </w:r>
    </w:p>
    <w:p>
      <w:pPr>
        <w:ind w:left="0" w:right="0" w:firstLine="560"/>
        <w:spacing w:before="450" w:after="450" w:line="312" w:lineRule="auto"/>
      </w:pPr>
      <w:r>
        <w:rPr>
          <w:rFonts w:ascii="宋体" w:hAnsi="宋体" w:eastAsia="宋体" w:cs="宋体"/>
          <w:color w:val="000"/>
          <w:sz w:val="28"/>
          <w:szCs w:val="28"/>
        </w:rPr>
        <w:t xml:space="preserve">(一) 以整治“六乱”现象、查处“两违”建筑为重点，狠抓城建监察工作加大“六乱”整治力度，辖区市容市貌明显改观。</w:t>
      </w:r>
    </w:p>
    <w:p>
      <w:pPr>
        <w:ind w:left="0" w:right="0" w:firstLine="560"/>
        <w:spacing w:before="450" w:after="450" w:line="312" w:lineRule="auto"/>
      </w:pPr>
      <w:r>
        <w:rPr>
          <w:rFonts w:ascii="宋体" w:hAnsi="宋体" w:eastAsia="宋体" w:cs="宋体"/>
          <w:color w:val="000"/>
          <w:sz w:val="28"/>
          <w:szCs w:val="28"/>
        </w:rPr>
        <w:t xml:space="preserve">针对我区企村结合的特点，制定不定期开展“六乱(乱摆、乱卖、乱停、乱放、乱挂、乱拉)”专项整治行动方案，加强巡查和守点，把日常监督检查与主要区域、重点问题的监控及专项整治结合起来，并不厌其烦的向个别“钉子户”讲解政策法规，动之以情，晓之以理，累计清理、没收“六乱”行为约300余宗，从而使全区城市卫生环境得到明显改善。</w:t>
      </w:r>
    </w:p>
    <w:p>
      <w:pPr>
        <w:ind w:left="0" w:right="0" w:firstLine="560"/>
        <w:spacing w:before="450" w:after="450" w:line="312" w:lineRule="auto"/>
      </w:pPr>
      <w:r>
        <w:rPr>
          <w:rFonts w:ascii="宋体" w:hAnsi="宋体" w:eastAsia="宋体" w:cs="宋体"/>
          <w:color w:val="000"/>
          <w:sz w:val="28"/>
          <w:szCs w:val="28"/>
        </w:rPr>
        <w:t xml:space="preserve">2、依法查处“两违”建设，确保我区规划顺利实施。</w:t>
      </w:r>
    </w:p>
    <w:p>
      <w:pPr>
        <w:ind w:left="0" w:right="0" w:firstLine="560"/>
        <w:spacing w:before="450" w:after="450" w:line="312" w:lineRule="auto"/>
      </w:pPr>
      <w:r>
        <w:rPr>
          <w:rFonts w:ascii="宋体" w:hAnsi="宋体" w:eastAsia="宋体" w:cs="宋体"/>
          <w:color w:val="000"/>
          <w:sz w:val="28"/>
          <w:szCs w:val="28"/>
        </w:rPr>
        <w:t xml:space="preserve">根据我区地域广、面积大、历史遗留问题多、企村结合且存在双重管理、执法权力和条件受限、治违难度大的实际情况，我们把制止和严格查处“两违”建设作为执法工作的重中之重，继续贯彻实施与防灾除患相结合，与依法治区的整体工作相结合的指导思想，突出抓好区内企业占用消防通道乱搭乱建的违法行为。对新的违法建设力求发现得了，制止得了，处理得了。对历史遗留的违法建设，我队积极配合相关职能部门的整治计划，按计划、有步骤地依法查处。我队先后依法拆除了防碍普乐置业公司建设的惠台三吉路档口、平南49号小区约前西路档口、平南马过渡河边和47号小区大岭贝村5户窝棚，以及77号小区文体中心用地内2户临时工棚等违法建设12宗，累计8120平方米，制止新违法建设14宗1万余平方米(其中以峡下水库内违法建设最为典型)，有效地打击了违法建设行为，比较好的保证了重点地区、重点路段规划的顺利实施。</w:t>
      </w:r>
    </w:p>
    <w:p>
      <w:pPr>
        <w:ind w:left="0" w:right="0" w:firstLine="560"/>
        <w:spacing w:before="450" w:after="450" w:line="312" w:lineRule="auto"/>
      </w:pPr>
      <w:r>
        <w:rPr>
          <w:rFonts w:ascii="宋体" w:hAnsi="宋体" w:eastAsia="宋体" w:cs="宋体"/>
          <w:color w:val="000"/>
          <w:sz w:val="28"/>
          <w:szCs w:val="28"/>
        </w:rPr>
        <w:t xml:space="preserve">3、加强绿化管理的宣传整治力度，维护绿化成果。为维护仲恺大道绿化带，我队对绿化带沿线各企业商户下发《关于加强仲恺大道绿化带管理的通知》、《公告》进行宣传教育，同时加强看管监控力度，查处践踏、破坏绿化带人员百余人次，有效维护了仲恺大道绿化成果。</w:t>
      </w:r>
    </w:p>
    <w:p>
      <w:pPr>
        <w:ind w:left="0" w:right="0" w:firstLine="560"/>
        <w:spacing w:before="450" w:after="450" w:line="312" w:lineRule="auto"/>
      </w:pPr>
      <w:r>
        <w:rPr>
          <w:rFonts w:ascii="宋体" w:hAnsi="宋体" w:eastAsia="宋体" w:cs="宋体"/>
          <w:color w:val="000"/>
          <w:sz w:val="28"/>
          <w:szCs w:val="28"/>
        </w:rPr>
        <w:t xml:space="preserve">4、强化建设工地管理，安全文明施工水平得到提高。为使工地文明施工、场内环境卫生及除“四害”工作得到有效落实，我队加大对余泥、散体物料运输车辆撒漏的整治力度，组织开展整治余泥车10余辆，督促施工单位落实好场地硬底等措施，有效地维护了辖区道路的干净整洁，使全区在建工地基本达到了文明施工、安全生产要求。</w:t>
      </w:r>
    </w:p>
    <w:p>
      <w:pPr>
        <w:ind w:left="0" w:right="0" w:firstLine="560"/>
        <w:spacing w:before="450" w:after="450" w:line="312" w:lineRule="auto"/>
      </w:pPr>
      <w:r>
        <w:rPr>
          <w:rFonts w:ascii="宋体" w:hAnsi="宋体" w:eastAsia="宋体" w:cs="宋体"/>
          <w:color w:val="000"/>
          <w:sz w:val="28"/>
          <w:szCs w:val="28"/>
        </w:rPr>
        <w:t xml:space="preserve">(二) 以劳动法律、法规为准绳，维护企业和劳动者合法权益，努力创建和谐、有序的用工环境和社会环境</w:t>
      </w:r>
    </w:p>
    <w:p>
      <w:pPr>
        <w:ind w:left="0" w:right="0" w:firstLine="560"/>
        <w:spacing w:before="450" w:after="450" w:line="312" w:lineRule="auto"/>
      </w:pPr>
      <w:r>
        <w:rPr>
          <w:rFonts w:ascii="宋体" w:hAnsi="宋体" w:eastAsia="宋体" w:cs="宋体"/>
          <w:color w:val="000"/>
          <w:sz w:val="28"/>
          <w:szCs w:val="28"/>
        </w:rPr>
        <w:t xml:space="preserve">上半年来，我队基本为区内所有企业办理劳动年审初;处理来信来访、投诉案件136宗，涉及人数共935人，涉及金额达259余万元，结案率达到100%，其中，处理拖欠工资案件62宗，因病非因工负伤补偿案件4宗，违反劳动合同案件10宗，查处超时加班加点企业2家，违法收取押金企业7家，不遵守国家假期待遇企业2家，接待企业和劳动者劳动法律咨询50余宗/次。加强工资支付监察，维护劳工权益</w:t>
      </w:r>
    </w:p>
    <w:p>
      <w:pPr>
        <w:ind w:left="0" w:right="0" w:firstLine="560"/>
        <w:spacing w:before="450" w:after="450" w:line="312" w:lineRule="auto"/>
      </w:pPr>
      <w:r>
        <w:rPr>
          <w:rFonts w:ascii="宋体" w:hAnsi="宋体" w:eastAsia="宋体" w:cs="宋体"/>
          <w:color w:val="000"/>
          <w:sz w:val="28"/>
          <w:szCs w:val="28"/>
        </w:rPr>
        <w:t xml:space="preserve">为了确保春节期间祥和安定的园区氛围，我队组织人员重点对区内建筑工地和有拖欠工资记录的企业及可能存在拖欠工资隐患的中小企业进行了一次大检查。基本掌握了区内建筑工地相关情况(建筑工地23家，总建筑面积293368平方米，工程总造价1.58亿元，总用工人数1087人)。此次检查共排查出12家存在拖欠工资现象的企业。根据摸底情况，分头分步骤采取措施，在规划办同志的积极配合协助下，所有拖欠工资的建筑工地和企业在春节前都已基本支付完毕拖欠工资款项，维护了劳工权益，打破了连续两年都有集体上访和游行惯例，为高新区企业和劳动者欢度春节创造了一个祥和的社会环境</w:t>
      </w:r>
    </w:p>
    <w:p>
      <w:pPr>
        <w:ind w:left="0" w:right="0" w:firstLine="560"/>
        <w:spacing w:before="450" w:after="450" w:line="312" w:lineRule="auto"/>
      </w:pPr>
      <w:r>
        <w:rPr>
          <w:rFonts w:ascii="宋体" w:hAnsi="宋体" w:eastAsia="宋体" w:cs="宋体"/>
          <w:color w:val="000"/>
          <w:sz w:val="28"/>
          <w:szCs w:val="28"/>
        </w:rPr>
        <w:t xml:space="preserve">2、积极宣传政策法规，引导劳资双方建立公正和谐的劳资关系</w:t>
      </w:r>
    </w:p>
    <w:p>
      <w:pPr>
        <w:ind w:left="0" w:right="0" w:firstLine="560"/>
        <w:spacing w:before="450" w:after="450" w:line="312" w:lineRule="auto"/>
      </w:pPr>
      <w:r>
        <w:rPr>
          <w:rFonts w:ascii="宋体" w:hAnsi="宋体" w:eastAsia="宋体" w:cs="宋体"/>
          <w:color w:val="000"/>
          <w:sz w:val="28"/>
          <w:szCs w:val="28"/>
        </w:rPr>
        <w:t xml:space="preserve">(1) 热情服务，答疑解难。随着劳动法律法规的深入推广，企业和劳动者的法律意识不断增强，到我中队咨询、信访、来电等各式各样了解劳动法律法规和要求解答疑问与困惑的情况接踵而至。对此，我队坚持做到来者不拒，热情服务。对在职权范围内的认真细致解答，不在职权范围内的耐心解释，详细引导，主动联系，及时跟踪，力求为企业和劳工提供满意的服务。</w:t>
      </w:r>
    </w:p>
    <w:p>
      <w:pPr>
        <w:ind w:left="0" w:right="0" w:firstLine="560"/>
        <w:spacing w:before="450" w:after="450" w:line="312" w:lineRule="auto"/>
      </w:pPr>
      <w:r>
        <w:rPr>
          <w:rFonts w:ascii="宋体" w:hAnsi="宋体" w:eastAsia="宋体" w:cs="宋体"/>
          <w:color w:val="000"/>
          <w:sz w:val="28"/>
          <w:szCs w:val="28"/>
        </w:rPr>
        <w:t xml:space="preserve">(2) 通过监督检查，唤起了职工的劳动法制观念和自我保护意识，使他们敢于投诉违法现象，敢于维护自己合法权益。同时通过投诉案件处理，使企业认识了存在的问题，加强了法制观念的认识和提高。(3) 通过有选择性地印发已出台或新出台的政策法规资料，引导企业及时调整不良用工情况，避免出现违规行为，给企业带来不必要的损失。</w:t>
      </w:r>
    </w:p>
    <w:p>
      <w:pPr>
        <w:ind w:left="0" w:right="0" w:firstLine="560"/>
        <w:spacing w:before="450" w:after="450" w:line="312" w:lineRule="auto"/>
      </w:pPr>
      <w:r>
        <w:rPr>
          <w:rFonts w:ascii="宋体" w:hAnsi="宋体" w:eastAsia="宋体" w:cs="宋体"/>
          <w:color w:val="000"/>
          <w:sz w:val="28"/>
          <w:szCs w:val="28"/>
        </w:rPr>
        <w:t xml:space="preserve">(三) 统一思想认识，从抓基础工作入手，确保区内安全生产形势稳定有序认真学习省、市府的文件，领会精髓所在，进一步统一思想认识，明晰工作思路。一是在全市安全生产工作会议后，仲恺安委会及时召开了安委会全体成员会议，认真学习了领导的讲话精神和宣传省政府《关于进一步加强安全生产工作的决定》，总结借鉴安全生产先进经验，并围绕今年工作重点，进行学习讨论，进一步加深对《决定》和会议精神的理解。</w:t>
      </w:r>
    </w:p>
    <w:p>
      <w:pPr>
        <w:ind w:left="0" w:right="0" w:firstLine="560"/>
        <w:spacing w:before="450" w:after="450" w:line="312" w:lineRule="auto"/>
      </w:pPr>
      <w:r>
        <w:rPr>
          <w:rFonts w:ascii="宋体" w:hAnsi="宋体" w:eastAsia="宋体" w:cs="宋体"/>
          <w:color w:val="000"/>
          <w:sz w:val="28"/>
          <w:szCs w:val="28"/>
        </w:rPr>
        <w:t xml:space="preserve">2、深入开展宣传教育活动，营造“安全生产”的氛围。配合今年的“安全生产月”活动，我队共征订宣传挂图53套，悬挂横幅标语110多条(含企业)，公布高新区安全生产事故隐患举报电话，营造良好的安全生产氛围。同时，我们还充分发挥《仲恺资讯》及网络媒体的宣传作用，刊登了安全生产法律知识，及时通报高新区安全生产工作的有关情况，深入企业，深入人心。</w:t>
      </w:r>
    </w:p>
    <w:p>
      <w:pPr>
        <w:ind w:left="0" w:right="0" w:firstLine="560"/>
        <w:spacing w:before="450" w:after="450" w:line="312" w:lineRule="auto"/>
      </w:pPr>
      <w:r>
        <w:rPr>
          <w:rFonts w:ascii="宋体" w:hAnsi="宋体" w:eastAsia="宋体" w:cs="宋体"/>
          <w:color w:val="000"/>
          <w:sz w:val="28"/>
          <w:szCs w:val="28"/>
        </w:rPr>
        <w:t xml:space="preserve">3、抓双基，夯实安全生产基础工作。一是建立企业季报制度，实行安全生产工作动态管理。二是组织开展全区各企业安全生产基本状况调查，从企业经营性质、工艺流程、责任落实、重大隐患等方面造册登记，建立基础数据库。三是不断完善企业建立健全安全生产档案，并不断探索建立安全生产长效机制的有效方法，建立了企业安全生产档案专库。四是与高新区内所辖企业签订了安全生产责任书，规范了安全生产管理，落实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区城管办主任述职述廉报告如何写二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发奋提高政治理论水平，在思想上、行动上始终同党中央持续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2025-04-02T15:22:44+08:00</dcterms:created>
  <dcterms:modified xsi:type="dcterms:W3CDTF">2025-04-02T15:22:44+08:00</dcterms:modified>
</cp:coreProperties>
</file>

<file path=docProps/custom.xml><?xml version="1.0" encoding="utf-8"?>
<Properties xmlns="http://schemas.openxmlformats.org/officeDocument/2006/custom-properties" xmlns:vt="http://schemas.openxmlformats.org/officeDocument/2006/docPropsVTypes"/>
</file>